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pPr>
        <w:spacing w:before="120" w:after="120"/>
        <w:sectPr>
          <w:headerReference w:type="default" r:id="rId7"/>
          <w:footerReference w:type="default" r:id="rId8"/>
          <w:headerReference w:type="first" r:id="rId9"/>
          <w:footerReference w:type="first" r:id="rId10"/>
          <w:pgSz w:w="11906" w:h="16838"/>
          <w:pgMar w:top="1440" w:right="1411" w:bottom="1440" w:left="1411" w:header="720" w:footer="720" w:gutter="0"/>
          <w:cols w:space="720"/>
          <w:docGrid w:linePitch="360"/>
        </w:sectPr>
      </w:pPr>
      <w:r>
        <w:rPr>
          <w:noProof/>
          <w:lang w:eastAsia="de-DE"/>
        </w:rPr>
        <mc:AlternateContent>
          <mc:Choice Requires="wps">
            <w:drawing>
              <wp:inline distT="0" distB="0" distL="0" distR="0">
                <wp:extent cx="5990590" cy="8604250"/>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0590" cy="86042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337" w:type="dxa"/>
                              <w:tblInd w:w="70" w:type="dxa"/>
                              <w:tblLayout w:type="fixed"/>
                              <w:tblCellMar>
                                <w:left w:w="70" w:type="dxa"/>
                                <w:right w:w="70" w:type="dxa"/>
                              </w:tblCellMar>
                              <w:tblLook w:val="0000" w:firstRow="0" w:lastRow="0" w:firstColumn="0" w:lastColumn="0" w:noHBand="0" w:noVBand="0"/>
                            </w:tblPr>
                            <w:tblGrid>
                              <w:gridCol w:w="2477"/>
                              <w:gridCol w:w="6860"/>
                            </w:tblGrid>
                            <w:tr>
                              <w:tc>
                                <w:tcPr>
                                  <w:tcW w:w="2477" w:type="dxa"/>
                                  <w:tcBorders>
                                    <w:top w:val="single" w:sz="4" w:space="0" w:color="000000"/>
                                    <w:left w:val="single" w:sz="4" w:space="0" w:color="000000"/>
                                    <w:bottom w:val="single" w:sz="4" w:space="0" w:color="000000"/>
                                  </w:tcBorders>
                                  <w:shd w:val="clear" w:color="auto" w:fill="auto"/>
                                </w:tcPr>
                                <w:p>
                                  <w:pPr>
                                    <w:pStyle w:val="TabelleStichwrter"/>
                                    <w:snapToGrid w:val="0"/>
                                  </w:pPr>
                                </w:p>
                              </w:tc>
                              <w:tc>
                                <w:tcPr>
                                  <w:tcW w:w="6860" w:type="dxa"/>
                                  <w:tcBorders>
                                    <w:top w:val="single" w:sz="4" w:space="0" w:color="000000"/>
                                    <w:left w:val="single" w:sz="4" w:space="0" w:color="000000"/>
                                    <w:bottom w:val="single" w:sz="4" w:space="0" w:color="000000"/>
                                    <w:right w:val="single" w:sz="4" w:space="0" w:color="000000"/>
                                  </w:tcBorders>
                                  <w:shd w:val="clear" w:color="auto" w:fill="auto"/>
                                </w:tcPr>
                                <w:p>
                                  <w:pPr>
                                    <w:pStyle w:val="berschrift1"/>
                                    <w:snapToGrid w:val="0"/>
                                    <w:spacing w:before="120" w:after="0"/>
                                    <w:rPr>
                                      <w:rFonts w:ascii="Verdana" w:hAnsi="Verdana" w:cs="Verdana"/>
                                      <w:sz w:val="6"/>
                                      <w:szCs w:val="6"/>
                                    </w:rPr>
                                  </w:pPr>
                                </w:p>
                                <w:p>
                                  <w:pPr>
                                    <w:pStyle w:val="berschrift1"/>
                                    <w:spacing w:before="120" w:after="120"/>
                                    <w:rPr>
                                      <w:rFonts w:ascii="Verdana" w:hAnsi="Verdana" w:cs="Verdana"/>
                                      <w:sz w:val="24"/>
                                    </w:rPr>
                                  </w:pPr>
                                  <w:r>
                                    <w:rPr>
                                      <w:rFonts w:ascii="Verdana" w:hAnsi="Verdana" w:cs="Verdana"/>
                                      <w:sz w:val="36"/>
                                    </w:rPr>
                                    <w:t>EDV-Profil</w:t>
                                  </w:r>
                                </w:p>
                                <w:p>
                                  <w:pPr>
                                    <w:pStyle w:val="berschrift1"/>
                                    <w:spacing w:before="60"/>
                                  </w:pPr>
                                  <w:r>
                                    <w:rPr>
                                      <w:rFonts w:ascii="Verdana" w:hAnsi="Verdana" w:cs="Verdana"/>
                                      <w:sz w:val="24"/>
                                    </w:rPr>
                                    <w:t>von Jörn Gebhardt</w:t>
                                  </w:r>
                                </w:p>
                                <w:p/>
                                <w:p>
                                  <w:pPr>
                                    <w:ind w:left="214"/>
                                  </w:pPr>
                                  <w:r>
                                    <w:t>Jörn Gebhardt</w:t>
                                  </w:r>
                                </w:p>
                                <w:p>
                                  <w:pPr>
                                    <w:ind w:left="214"/>
                                  </w:pPr>
                                  <w:r>
                                    <w:t>Fontanestr. 5</w:t>
                                  </w:r>
                                </w:p>
                                <w:p>
                                  <w:pPr>
                                    <w:ind w:left="214"/>
                                  </w:pPr>
                                  <w:r>
                                    <w:t>76356 Weingarten</w:t>
                                  </w:r>
                                </w:p>
                                <w:p>
                                  <w:pPr>
                                    <w:spacing w:before="60"/>
                                    <w:ind w:left="215"/>
                                  </w:pPr>
                                  <w:r>
                                    <w:t>0179/9189253</w:t>
                                  </w:r>
                                </w:p>
                                <w:p>
                                  <w:pPr>
                                    <w:ind w:left="214"/>
                                  </w:pPr>
                                  <w:hyperlink r:id="rId11" w:history="1">
                                    <w:r>
                                      <w:rPr>
                                        <w:rStyle w:val="Hyperlink"/>
                                      </w:rPr>
                                      <w:t>gebhardt@joern-gebhardt.de</w:t>
                                    </w:r>
                                  </w:hyperlink>
                                </w:p>
                                <w:p>
                                  <w:pPr>
                                    <w:ind w:left="214"/>
                                  </w:pPr>
                                </w:p>
                                <w:p>
                                  <w:pPr>
                                    <w:spacing w:after="120"/>
                                  </w:pPr>
                                  <w:r>
                                    <w:t>Stand: Juni 2022</w:t>
                                  </w:r>
                                </w:p>
                              </w:tc>
                            </w:tr>
                            <w:tr>
                              <w:trPr>
                                <w:trHeight w:hRule="exact" w:val="100"/>
                              </w:trPr>
                              <w:tc>
                                <w:tcPr>
                                  <w:tcW w:w="2477" w:type="dxa"/>
                                  <w:tcBorders>
                                    <w:top w:val="single" w:sz="4" w:space="0" w:color="000000"/>
                                    <w:left w:val="single" w:sz="4" w:space="0" w:color="000000"/>
                                    <w:bottom w:val="single" w:sz="4" w:space="0" w:color="000000"/>
                                  </w:tcBorders>
                                  <w:shd w:val="clear" w:color="auto" w:fill="F2F2F2"/>
                                </w:tcPr>
                                <w:p>
                                  <w:pPr>
                                    <w:pStyle w:val="TabelleStichwrter"/>
                                    <w:snapToGrid w:val="0"/>
                                  </w:pPr>
                                </w:p>
                              </w:tc>
                              <w:tc>
                                <w:tcPr>
                                  <w:tcW w:w="6860" w:type="dxa"/>
                                  <w:tcBorders>
                                    <w:top w:val="single" w:sz="4" w:space="0" w:color="000000"/>
                                    <w:left w:val="single" w:sz="4" w:space="0" w:color="000000"/>
                                    <w:bottom w:val="single" w:sz="4" w:space="0" w:color="000000"/>
                                    <w:right w:val="single" w:sz="4" w:space="0" w:color="000000"/>
                                  </w:tcBorders>
                                  <w:shd w:val="clear" w:color="auto" w:fill="F2F2F2"/>
                                </w:tcPr>
                                <w:p>
                                  <w:pPr>
                                    <w:pStyle w:val="TabelleEintrge"/>
                                    <w:snapToGrid w:val="0"/>
                                    <w:rPr>
                                      <w:lang w:val="de-DE"/>
                                    </w:rPr>
                                  </w:pPr>
                                </w:p>
                              </w:tc>
                            </w:tr>
                            <w:tr>
                              <w:tc>
                                <w:tcPr>
                                  <w:tcW w:w="2477" w:type="dxa"/>
                                  <w:tcBorders>
                                    <w:top w:val="single" w:sz="4" w:space="0" w:color="000000"/>
                                    <w:left w:val="single" w:sz="4" w:space="0" w:color="000000"/>
                                    <w:bottom w:val="single" w:sz="4" w:space="0" w:color="000000"/>
                                  </w:tcBorders>
                                  <w:shd w:val="clear" w:color="auto" w:fill="F2F2F2"/>
                                </w:tcPr>
                                <w:p>
                                  <w:pPr>
                                    <w:pStyle w:val="TabelleStichwrter"/>
                                    <w:snapToGrid w:val="0"/>
                                  </w:pPr>
                                  <w:r>
                                    <w:t>Ausbildung:</w:t>
                                  </w:r>
                                </w:p>
                              </w:tc>
                              <w:tc>
                                <w:tcPr>
                                  <w:tcW w:w="6860" w:type="dxa"/>
                                  <w:tcBorders>
                                    <w:top w:val="single" w:sz="4" w:space="0" w:color="000000"/>
                                    <w:left w:val="single" w:sz="4" w:space="0" w:color="000000"/>
                                    <w:bottom w:val="single" w:sz="4" w:space="0" w:color="000000"/>
                                    <w:right w:val="single" w:sz="4" w:space="0" w:color="000000"/>
                                  </w:tcBorders>
                                  <w:shd w:val="clear" w:color="auto" w:fill="auto"/>
                                </w:tcPr>
                                <w:p>
                                  <w:pPr>
                                    <w:pStyle w:val="HTMLPreformatted"/>
                                    <w:tabs>
                                      <w:tab w:val="clear" w:pos="916"/>
                                      <w:tab w:val="left" w:pos="638"/>
                                    </w:tabs>
                                    <w:snapToGrid w:val="0"/>
                                    <w:spacing w:before="120"/>
                                    <w:ind w:left="641" w:hanging="641"/>
                                    <w:rPr>
                                      <w:rFonts w:ascii="Verdana" w:hAnsi="Verdana" w:cs="Verdana"/>
                                    </w:rPr>
                                  </w:pPr>
                                  <w:r>
                                    <w:rPr>
                                      <w:rFonts w:ascii="Verdana" w:hAnsi="Verdana" w:cs="Verdana"/>
                                    </w:rPr>
                                    <w:t>1999:</w:t>
                                  </w:r>
                                  <w:r>
                                    <w:rPr>
                                      <w:rFonts w:ascii="Verdana" w:hAnsi="Verdana" w:cs="Verdana"/>
                                    </w:rPr>
                                    <w:tab/>
                                  </w:r>
                                  <w:r>
                                    <w:rPr>
                                      <w:rFonts w:ascii="Verdana" w:hAnsi="Verdana" w:cs="Verdana"/>
                                      <w:b/>
                                    </w:rPr>
                                    <w:t>Diplom Informatik</w:t>
                                  </w:r>
                                  <w:r>
                                    <w:rPr>
                                      <w:rFonts w:ascii="Verdana" w:hAnsi="Verdana" w:cs="Verdana"/>
                                    </w:rPr>
                                    <w:t>, Universität Karlsruhe (Note: 1.4)</w:t>
                                  </w:r>
                                </w:p>
                                <w:p>
                                  <w:pPr>
                                    <w:pStyle w:val="HTMLPreformatted"/>
                                    <w:numPr>
                                      <w:ilvl w:val="0"/>
                                      <w:numId w:val="3"/>
                                    </w:numPr>
                                    <w:rPr>
                                      <w:rFonts w:ascii="Verdana" w:hAnsi="Verdana" w:cs="Verdana"/>
                                    </w:rPr>
                                  </w:pPr>
                                  <w:r>
                                    <w:rPr>
                                      <w:rFonts w:ascii="Verdana" w:hAnsi="Verdana" w:cs="Verdana"/>
                                    </w:rPr>
                                    <w:t>Diplomarbeit zum Thema "Datenbank Mediatoren" angefertigt an der Universität Linköping, Schweden</w:t>
                                  </w:r>
                                </w:p>
                                <w:p>
                                  <w:pPr>
                                    <w:pStyle w:val="HTMLPreformatted"/>
                                    <w:numPr>
                                      <w:ilvl w:val="0"/>
                                      <w:numId w:val="3"/>
                                    </w:numPr>
                                    <w:rPr>
                                      <w:rFonts w:ascii="Verdana" w:hAnsi="Verdana" w:cs="Verdana"/>
                                    </w:rPr>
                                  </w:pPr>
                                  <w:r>
                                    <w:rPr>
                                      <w:rFonts w:ascii="Verdana" w:hAnsi="Verdana" w:cs="Verdana"/>
                                    </w:rPr>
                                    <w:t>Vertiefungsfächer: Informationssysteme, Rechnergestützte Fertigungssysteme und Robotik</w:t>
                                  </w:r>
                                </w:p>
                                <w:p>
                                  <w:pPr>
                                    <w:pStyle w:val="HTMLPreformatted"/>
                                    <w:ind w:left="638" w:hanging="638"/>
                                    <w:rPr>
                                      <w:rFonts w:ascii="Verdana" w:hAnsi="Verdana" w:cs="Verdana"/>
                                    </w:rPr>
                                  </w:pPr>
                                  <w:r>
                                    <w:rPr>
                                      <w:rFonts w:ascii="Verdana" w:hAnsi="Verdana" w:cs="Verdana"/>
                                    </w:rPr>
                                    <w:t>1998:</w:t>
                                  </w:r>
                                  <w:r>
                                    <w:rPr>
                                      <w:rFonts w:ascii="Verdana" w:hAnsi="Verdana" w:cs="Verdana"/>
                                    </w:rPr>
                                    <w:tab/>
                                  </w:r>
                                  <w:r>
                                    <w:rPr>
                                      <w:rFonts w:ascii="Verdana" w:hAnsi="Verdana" w:cs="Verdana"/>
                                      <w:b/>
                                    </w:rPr>
                                    <w:t>Graduate</w:t>
                                  </w:r>
                                  <w:r>
                                    <w:rPr>
                                      <w:rFonts w:ascii="Verdana" w:hAnsi="Verdana" w:cs="Verdana"/>
                                    </w:rPr>
                                    <w:t xml:space="preserve"> </w:t>
                                  </w:r>
                                  <w:proofErr w:type="spellStart"/>
                                  <w:r>
                                    <w:rPr>
                                      <w:rFonts w:ascii="Verdana" w:hAnsi="Verdana" w:cs="Verdana"/>
                                      <w:b/>
                                    </w:rPr>
                                    <w:t>Diploma</w:t>
                                  </w:r>
                                  <w:proofErr w:type="spellEnd"/>
                                  <w:r>
                                    <w:rPr>
                                      <w:rFonts w:ascii="Verdana" w:hAnsi="Verdana" w:cs="Verdana"/>
                                      <w:b/>
                                    </w:rPr>
                                    <w:t xml:space="preserve"> in Business Studies</w:t>
                                  </w:r>
                                  <w:r>
                                    <w:rPr>
                                      <w:rFonts w:ascii="Verdana" w:hAnsi="Verdana" w:cs="Verdana"/>
                                    </w:rPr>
                                    <w:t>, University College Dublin, Irland (Note: Sehr gut)</w:t>
                                  </w:r>
                                </w:p>
                                <w:p>
                                  <w:pPr>
                                    <w:pStyle w:val="HTMLPreformatted"/>
                                    <w:numPr>
                                      <w:ilvl w:val="0"/>
                                      <w:numId w:val="4"/>
                                    </w:numPr>
                                    <w:rPr>
                                      <w:rFonts w:ascii="Verdana" w:hAnsi="Verdana" w:cs="Verdana"/>
                                    </w:rPr>
                                  </w:pPr>
                                  <w:r>
                                    <w:rPr>
                                      <w:rFonts w:ascii="Verdana" w:hAnsi="Verdana" w:cs="Verdana"/>
                                    </w:rPr>
                                    <w:t>entspricht einem Aufbaustudium der Betriebswirtschafts</w:t>
                                  </w:r>
                                  <w:r>
                                    <w:rPr>
                                      <w:rFonts w:ascii="Verdana" w:hAnsi="Verdana" w:cs="Verdana"/>
                                    </w:rPr>
                                    <w:softHyphen/>
                                    <w:t>lehre (BWL)</w:t>
                                  </w:r>
                                </w:p>
                                <w:p>
                                  <w:pPr>
                                    <w:pStyle w:val="HTMLPreformatted"/>
                                    <w:rPr>
                                      <w:rFonts w:ascii="Verdana" w:hAnsi="Verdana" w:cs="Verdana"/>
                                    </w:rPr>
                                  </w:pPr>
                                  <w:r>
                                    <w:rPr>
                                      <w:rFonts w:ascii="Verdana" w:hAnsi="Verdana" w:cs="Verdana"/>
                                    </w:rPr>
                                    <w:t>1995: Vordiplom Informatik, Universität Bonn (Note: 1.0)</w:t>
                                  </w:r>
                                </w:p>
                                <w:p>
                                  <w:pPr>
                                    <w:pStyle w:val="HTMLPreformatted"/>
                                    <w:spacing w:after="120"/>
                                  </w:pPr>
                                  <w:r>
                                    <w:rPr>
                                      <w:rFonts w:ascii="Verdana" w:hAnsi="Verdana" w:cs="Verdana"/>
                                    </w:rPr>
                                    <w:t>1993: Allgemeine Hochschulreife, Bonn (Note: 1.1)</w:t>
                                  </w:r>
                                </w:p>
                              </w:tc>
                            </w:tr>
                            <w:tr>
                              <w:trPr>
                                <w:trHeight w:hRule="exact" w:val="100"/>
                                <w:hidden/>
                              </w:trPr>
                              <w:tc>
                                <w:tcPr>
                                  <w:tcW w:w="2477" w:type="dxa"/>
                                  <w:tcBorders>
                                    <w:top w:val="single" w:sz="4" w:space="0" w:color="000000"/>
                                    <w:left w:val="single" w:sz="4" w:space="0" w:color="000000"/>
                                    <w:bottom w:val="single" w:sz="4" w:space="0" w:color="000000"/>
                                  </w:tcBorders>
                                  <w:shd w:val="clear" w:color="auto" w:fill="F2F2F2"/>
                                </w:tcPr>
                                <w:p>
                                  <w:pPr>
                                    <w:pStyle w:val="TabelleStichwrter"/>
                                    <w:snapToGrid w:val="0"/>
                                    <w:rPr>
                                      <w:vanish/>
                                    </w:rPr>
                                  </w:pPr>
                                </w:p>
                              </w:tc>
                              <w:tc>
                                <w:tcPr>
                                  <w:tcW w:w="6860" w:type="dxa"/>
                                  <w:tcBorders>
                                    <w:top w:val="single" w:sz="4" w:space="0" w:color="000000"/>
                                    <w:left w:val="single" w:sz="4" w:space="0" w:color="000000"/>
                                    <w:bottom w:val="single" w:sz="4" w:space="0" w:color="000000"/>
                                    <w:right w:val="single" w:sz="4" w:space="0" w:color="000000"/>
                                  </w:tcBorders>
                                  <w:shd w:val="clear" w:color="auto" w:fill="FFFFFF"/>
                                </w:tcPr>
                                <w:p>
                                  <w:pPr>
                                    <w:pStyle w:val="TabelleEintrge"/>
                                    <w:snapToGrid w:val="0"/>
                                    <w:rPr>
                                      <w:lang w:val="de-DE"/>
                                    </w:rPr>
                                  </w:pPr>
                                </w:p>
                              </w:tc>
                            </w:tr>
                            <w:tr>
                              <w:tc>
                                <w:tcPr>
                                  <w:tcW w:w="2477" w:type="dxa"/>
                                  <w:tcBorders>
                                    <w:top w:val="single" w:sz="4" w:space="0" w:color="000000"/>
                                    <w:left w:val="single" w:sz="4" w:space="0" w:color="000000"/>
                                    <w:bottom w:val="single" w:sz="4" w:space="0" w:color="000000"/>
                                  </w:tcBorders>
                                  <w:shd w:val="clear" w:color="auto" w:fill="F2F2F2"/>
                                </w:tcPr>
                                <w:p>
                                  <w:pPr>
                                    <w:pStyle w:val="TabelleStichwrter"/>
                                    <w:snapToGrid w:val="0"/>
                                  </w:pPr>
                                  <w:r>
                                    <w:t>Berufserfahrung:</w:t>
                                  </w:r>
                                </w:p>
                              </w:tc>
                              <w:tc>
                                <w:tcPr>
                                  <w:tcW w:w="6860" w:type="dxa"/>
                                  <w:tcBorders>
                                    <w:top w:val="single" w:sz="4" w:space="0" w:color="000000"/>
                                    <w:left w:val="single" w:sz="4" w:space="0" w:color="000000"/>
                                    <w:bottom w:val="single" w:sz="4" w:space="0" w:color="000000"/>
                                    <w:right w:val="single" w:sz="4" w:space="0" w:color="000000"/>
                                  </w:tcBorders>
                                  <w:shd w:val="clear" w:color="auto" w:fill="auto"/>
                                </w:tcPr>
                                <w:p>
                                  <w:pPr>
                                    <w:pStyle w:val="TabelleEintrge"/>
                                    <w:snapToGrid w:val="0"/>
                                    <w:rPr>
                                      <w:lang w:val="en-US"/>
                                    </w:rPr>
                                  </w:pPr>
                                  <w:r>
                                    <w:t xml:space="preserve">3,5 </w:t>
                                  </w:r>
                                  <w:proofErr w:type="spellStart"/>
                                  <w:r>
                                    <w:t>Jahre</w:t>
                                  </w:r>
                                  <w:proofErr w:type="spellEnd"/>
                                  <w:r>
                                    <w:t xml:space="preserve"> IT-Consultant </w:t>
                                  </w:r>
                                  <w:proofErr w:type="spellStart"/>
                                  <w:r>
                                    <w:t>bei</w:t>
                                  </w:r>
                                  <w:proofErr w:type="spellEnd"/>
                                  <w:r>
                                    <w:t xml:space="preserve"> Accenture (Jan. 2000 </w:t>
                                  </w:r>
                                  <w:proofErr w:type="spellStart"/>
                                  <w:r>
                                    <w:t>bis</w:t>
                                  </w:r>
                                  <w:proofErr w:type="spellEnd"/>
                                  <w:r>
                                    <w:t xml:space="preserve"> </w:t>
                                  </w:r>
                                  <w:proofErr w:type="spellStart"/>
                                  <w:r>
                                    <w:t>Juni</w:t>
                                  </w:r>
                                  <w:proofErr w:type="spellEnd"/>
                                  <w:r>
                                    <w:t xml:space="preserve"> 2003)</w:t>
                                  </w:r>
                                </w:p>
                                <w:p>
                                  <w:pPr>
                                    <w:pStyle w:val="TabelleEintrge"/>
                                    <w:rPr>
                                      <w:lang w:val="de-DE"/>
                                    </w:rPr>
                                  </w:pPr>
                                  <w:r>
                                    <w:rPr>
                                      <w:lang w:val="de-DE"/>
                                    </w:rPr>
                                    <w:t>1,5 Jahre technischer Architekt und Softwareentwickler bei der PTV AG, Karlsruhe (Jul. 2003 bis Dez. 2004)</w:t>
                                  </w:r>
                                </w:p>
                                <w:p>
                                  <w:pPr>
                                    <w:pStyle w:val="TabelleEintrge"/>
                                    <w:rPr>
                                      <w:lang w:val="de-DE"/>
                                    </w:rPr>
                                  </w:pPr>
                                  <w:r>
                                    <w:rPr>
                                      <w:lang w:val="de-DE"/>
                                    </w:rPr>
                                    <w:t>18 Jahre freiberuflicher Softwarearchitekt  und Softwareentwickler</w:t>
                                  </w:r>
                                </w:p>
                              </w:tc>
                            </w:tr>
                            <w:tr>
                              <w:trPr>
                                <w:trHeight w:hRule="exact" w:val="100"/>
                                <w:hidden/>
                              </w:trPr>
                              <w:tc>
                                <w:tcPr>
                                  <w:tcW w:w="2477" w:type="dxa"/>
                                  <w:tcBorders>
                                    <w:top w:val="single" w:sz="4" w:space="0" w:color="000000"/>
                                    <w:left w:val="single" w:sz="4" w:space="0" w:color="000000"/>
                                    <w:bottom w:val="single" w:sz="4" w:space="0" w:color="000000"/>
                                  </w:tcBorders>
                                  <w:shd w:val="clear" w:color="auto" w:fill="F2F2F2"/>
                                </w:tcPr>
                                <w:p>
                                  <w:pPr>
                                    <w:pStyle w:val="TabelleStichwrter"/>
                                    <w:snapToGrid w:val="0"/>
                                    <w:rPr>
                                      <w:vanish/>
                                    </w:rPr>
                                  </w:pPr>
                                </w:p>
                              </w:tc>
                              <w:tc>
                                <w:tcPr>
                                  <w:tcW w:w="6860" w:type="dxa"/>
                                  <w:tcBorders>
                                    <w:top w:val="single" w:sz="4" w:space="0" w:color="000000"/>
                                    <w:left w:val="single" w:sz="4" w:space="0" w:color="000000"/>
                                    <w:bottom w:val="single" w:sz="4" w:space="0" w:color="000000"/>
                                    <w:right w:val="single" w:sz="4" w:space="0" w:color="000000"/>
                                  </w:tcBorders>
                                  <w:shd w:val="clear" w:color="auto" w:fill="FFFFFF"/>
                                </w:tcPr>
                                <w:p>
                                  <w:pPr>
                                    <w:pStyle w:val="TabelleEintrge"/>
                                    <w:snapToGrid w:val="0"/>
                                    <w:rPr>
                                      <w:lang w:val="de-DE"/>
                                    </w:rPr>
                                  </w:pPr>
                                </w:p>
                              </w:tc>
                            </w:tr>
                            <w:tr>
                              <w:tc>
                                <w:tcPr>
                                  <w:tcW w:w="2477" w:type="dxa"/>
                                  <w:tcBorders>
                                    <w:top w:val="single" w:sz="4" w:space="0" w:color="000000"/>
                                    <w:left w:val="single" w:sz="4" w:space="0" w:color="000000"/>
                                    <w:bottom w:val="single" w:sz="4" w:space="0" w:color="000000"/>
                                  </w:tcBorders>
                                  <w:shd w:val="clear" w:color="auto" w:fill="F2F2F2"/>
                                </w:tcPr>
                                <w:p>
                                  <w:pPr>
                                    <w:pStyle w:val="TabelleStichwrter"/>
                                    <w:snapToGrid w:val="0"/>
                                  </w:pPr>
                                  <w:r>
                                    <w:t>Geburtsjahr:</w:t>
                                  </w:r>
                                </w:p>
                              </w:tc>
                              <w:tc>
                                <w:tcPr>
                                  <w:tcW w:w="6860" w:type="dxa"/>
                                  <w:tcBorders>
                                    <w:top w:val="single" w:sz="4" w:space="0" w:color="000000"/>
                                    <w:left w:val="single" w:sz="4" w:space="0" w:color="000000"/>
                                    <w:bottom w:val="single" w:sz="4" w:space="0" w:color="000000"/>
                                    <w:right w:val="single" w:sz="4" w:space="0" w:color="000000"/>
                                  </w:tcBorders>
                                  <w:shd w:val="clear" w:color="auto" w:fill="auto"/>
                                </w:tcPr>
                                <w:p>
                                  <w:pPr>
                                    <w:pStyle w:val="TabelleEintrge"/>
                                    <w:snapToGrid w:val="0"/>
                                  </w:pPr>
                                  <w:r>
                                    <w:rPr>
                                      <w:lang w:val="de-DE"/>
                                    </w:rPr>
                                    <w:t>1973</w:t>
                                  </w:r>
                                </w:p>
                              </w:tc>
                            </w:tr>
                            <w:tr>
                              <w:trPr>
                                <w:trHeight w:hRule="exact" w:val="100"/>
                                <w:hidden/>
                              </w:trPr>
                              <w:tc>
                                <w:tcPr>
                                  <w:tcW w:w="2477" w:type="dxa"/>
                                  <w:tcBorders>
                                    <w:top w:val="single" w:sz="4" w:space="0" w:color="000000"/>
                                    <w:left w:val="single" w:sz="4" w:space="0" w:color="000000"/>
                                    <w:bottom w:val="single" w:sz="4" w:space="0" w:color="000000"/>
                                  </w:tcBorders>
                                  <w:shd w:val="clear" w:color="auto" w:fill="F2F2F2"/>
                                </w:tcPr>
                                <w:p>
                                  <w:pPr>
                                    <w:pStyle w:val="TabelleStichwrter"/>
                                    <w:snapToGrid w:val="0"/>
                                    <w:rPr>
                                      <w:vanish/>
                                    </w:rPr>
                                  </w:pPr>
                                </w:p>
                              </w:tc>
                              <w:tc>
                                <w:tcPr>
                                  <w:tcW w:w="6860" w:type="dxa"/>
                                  <w:tcBorders>
                                    <w:top w:val="single" w:sz="4" w:space="0" w:color="000000"/>
                                    <w:left w:val="single" w:sz="4" w:space="0" w:color="000000"/>
                                    <w:bottom w:val="single" w:sz="4" w:space="0" w:color="000000"/>
                                    <w:right w:val="single" w:sz="4" w:space="0" w:color="000000"/>
                                  </w:tcBorders>
                                  <w:shd w:val="clear" w:color="auto" w:fill="FFFFFF"/>
                                </w:tcPr>
                                <w:p>
                                  <w:pPr>
                                    <w:pStyle w:val="TabelleEintrge"/>
                                    <w:snapToGrid w:val="0"/>
                                    <w:rPr>
                                      <w:lang w:val="de-DE"/>
                                    </w:rPr>
                                  </w:pPr>
                                </w:p>
                              </w:tc>
                            </w:tr>
                            <w:tr>
                              <w:tc>
                                <w:tcPr>
                                  <w:tcW w:w="2477" w:type="dxa"/>
                                  <w:tcBorders>
                                    <w:top w:val="single" w:sz="4" w:space="0" w:color="000000"/>
                                    <w:left w:val="single" w:sz="4" w:space="0" w:color="000000"/>
                                    <w:bottom w:val="single" w:sz="4" w:space="0" w:color="000000"/>
                                  </w:tcBorders>
                                  <w:shd w:val="clear" w:color="auto" w:fill="F2F2F2"/>
                                </w:tcPr>
                                <w:p>
                                  <w:pPr>
                                    <w:pStyle w:val="TabelleStichwrter"/>
                                    <w:snapToGrid w:val="0"/>
                                  </w:pPr>
                                  <w:r>
                                    <w:t>Nationalität</w:t>
                                  </w:r>
                                </w:p>
                              </w:tc>
                              <w:tc>
                                <w:tcPr>
                                  <w:tcW w:w="6860" w:type="dxa"/>
                                  <w:tcBorders>
                                    <w:top w:val="single" w:sz="4" w:space="0" w:color="000000"/>
                                    <w:left w:val="single" w:sz="4" w:space="0" w:color="000000"/>
                                    <w:bottom w:val="single" w:sz="4" w:space="0" w:color="000000"/>
                                    <w:right w:val="single" w:sz="4" w:space="0" w:color="000000"/>
                                  </w:tcBorders>
                                  <w:shd w:val="clear" w:color="auto" w:fill="auto"/>
                                </w:tcPr>
                                <w:p>
                                  <w:pPr>
                                    <w:pStyle w:val="TabelleEintrge"/>
                                    <w:snapToGrid w:val="0"/>
                                  </w:pPr>
                                  <w:r>
                                    <w:rPr>
                                      <w:lang w:val="de-DE"/>
                                    </w:rPr>
                                    <w:t>deutsch</w:t>
                                  </w:r>
                                </w:p>
                              </w:tc>
                            </w:tr>
                            <w:tr>
                              <w:trPr>
                                <w:trHeight w:hRule="exact" w:val="100"/>
                                <w:hidden/>
                              </w:trPr>
                              <w:tc>
                                <w:tcPr>
                                  <w:tcW w:w="2477" w:type="dxa"/>
                                  <w:tcBorders>
                                    <w:top w:val="single" w:sz="4" w:space="0" w:color="000000"/>
                                    <w:left w:val="single" w:sz="4" w:space="0" w:color="000000"/>
                                    <w:bottom w:val="single" w:sz="4" w:space="0" w:color="000000"/>
                                  </w:tcBorders>
                                  <w:shd w:val="clear" w:color="auto" w:fill="F2F2F2"/>
                                </w:tcPr>
                                <w:p>
                                  <w:pPr>
                                    <w:pStyle w:val="TabelleStichwrter"/>
                                    <w:snapToGrid w:val="0"/>
                                    <w:rPr>
                                      <w:vanish/>
                                    </w:rPr>
                                  </w:pPr>
                                </w:p>
                              </w:tc>
                              <w:tc>
                                <w:tcPr>
                                  <w:tcW w:w="6860" w:type="dxa"/>
                                  <w:tcBorders>
                                    <w:top w:val="single" w:sz="4" w:space="0" w:color="000000"/>
                                    <w:left w:val="single" w:sz="4" w:space="0" w:color="000000"/>
                                    <w:bottom w:val="single" w:sz="4" w:space="0" w:color="000000"/>
                                    <w:right w:val="single" w:sz="4" w:space="0" w:color="000000"/>
                                  </w:tcBorders>
                                  <w:shd w:val="clear" w:color="auto" w:fill="FFFFFF"/>
                                </w:tcPr>
                                <w:p>
                                  <w:pPr>
                                    <w:pStyle w:val="TabelleEintrge"/>
                                    <w:snapToGrid w:val="0"/>
                                    <w:rPr>
                                      <w:lang w:val="de-DE"/>
                                    </w:rPr>
                                  </w:pPr>
                                </w:p>
                              </w:tc>
                            </w:tr>
                            <w:tr>
                              <w:tc>
                                <w:tcPr>
                                  <w:tcW w:w="2477" w:type="dxa"/>
                                  <w:tcBorders>
                                    <w:top w:val="single" w:sz="4" w:space="0" w:color="000000"/>
                                    <w:left w:val="single" w:sz="4" w:space="0" w:color="000000"/>
                                    <w:bottom w:val="single" w:sz="4" w:space="0" w:color="000000"/>
                                  </w:tcBorders>
                                  <w:shd w:val="clear" w:color="auto" w:fill="F2F2F2"/>
                                </w:tcPr>
                                <w:p>
                                  <w:pPr>
                                    <w:pStyle w:val="TabelleStichwrter"/>
                                    <w:snapToGrid w:val="0"/>
                                  </w:pPr>
                                  <w:proofErr w:type="spellStart"/>
                                  <w:r>
                                    <w:t>Berufl</w:t>
                                  </w:r>
                                  <w:proofErr w:type="spellEnd"/>
                                  <w:r>
                                    <w:t>. IT Erfahrung:</w:t>
                                  </w:r>
                                </w:p>
                              </w:tc>
                              <w:tc>
                                <w:tcPr>
                                  <w:tcW w:w="6860" w:type="dxa"/>
                                  <w:tcBorders>
                                    <w:top w:val="single" w:sz="4" w:space="0" w:color="000000"/>
                                    <w:left w:val="single" w:sz="4" w:space="0" w:color="000000"/>
                                    <w:bottom w:val="single" w:sz="4" w:space="0" w:color="000000"/>
                                    <w:right w:val="single" w:sz="4" w:space="0" w:color="000000"/>
                                  </w:tcBorders>
                                  <w:shd w:val="clear" w:color="auto" w:fill="auto"/>
                                </w:tcPr>
                                <w:p>
                                  <w:pPr>
                                    <w:pStyle w:val="TabelleEintrge"/>
                                    <w:snapToGrid w:val="0"/>
                                  </w:pPr>
                                  <w:r>
                                    <w:rPr>
                                      <w:lang w:val="de-DE"/>
                                    </w:rPr>
                                    <w:t>seit 1999</w:t>
                                  </w:r>
                                </w:p>
                              </w:tc>
                            </w:tr>
                            <w:tr>
                              <w:trPr>
                                <w:trHeight w:hRule="exact" w:val="100"/>
                                <w:hidden/>
                              </w:trPr>
                              <w:tc>
                                <w:tcPr>
                                  <w:tcW w:w="2477" w:type="dxa"/>
                                  <w:tcBorders>
                                    <w:top w:val="single" w:sz="4" w:space="0" w:color="000000"/>
                                    <w:left w:val="single" w:sz="4" w:space="0" w:color="000000"/>
                                    <w:bottom w:val="single" w:sz="4" w:space="0" w:color="000000"/>
                                  </w:tcBorders>
                                  <w:shd w:val="clear" w:color="auto" w:fill="F2F2F2"/>
                                </w:tcPr>
                                <w:p>
                                  <w:pPr>
                                    <w:pStyle w:val="TabelleStichwrter"/>
                                    <w:snapToGrid w:val="0"/>
                                    <w:rPr>
                                      <w:vanish/>
                                    </w:rPr>
                                  </w:pPr>
                                </w:p>
                              </w:tc>
                              <w:tc>
                                <w:tcPr>
                                  <w:tcW w:w="6860" w:type="dxa"/>
                                  <w:tcBorders>
                                    <w:top w:val="single" w:sz="4" w:space="0" w:color="000000"/>
                                    <w:left w:val="single" w:sz="4" w:space="0" w:color="000000"/>
                                    <w:bottom w:val="single" w:sz="4" w:space="0" w:color="000000"/>
                                    <w:right w:val="single" w:sz="4" w:space="0" w:color="000000"/>
                                  </w:tcBorders>
                                  <w:shd w:val="clear" w:color="auto" w:fill="FFFFFF"/>
                                </w:tcPr>
                                <w:p>
                                  <w:pPr>
                                    <w:pStyle w:val="TabelleEintrge"/>
                                    <w:snapToGrid w:val="0"/>
                                    <w:rPr>
                                      <w:lang w:val="de-DE"/>
                                    </w:rPr>
                                  </w:pPr>
                                </w:p>
                              </w:tc>
                            </w:tr>
                            <w:tr>
                              <w:tc>
                                <w:tcPr>
                                  <w:tcW w:w="2477" w:type="dxa"/>
                                  <w:tcBorders>
                                    <w:top w:val="single" w:sz="4" w:space="0" w:color="000000"/>
                                    <w:left w:val="single" w:sz="4" w:space="0" w:color="000000"/>
                                    <w:bottom w:val="single" w:sz="4" w:space="0" w:color="000000"/>
                                  </w:tcBorders>
                                  <w:shd w:val="clear" w:color="auto" w:fill="F2F2F2"/>
                                </w:tcPr>
                                <w:p>
                                  <w:pPr>
                                    <w:pStyle w:val="TabelleStichwrter"/>
                                    <w:snapToGrid w:val="0"/>
                                  </w:pPr>
                                  <w:r>
                                    <w:t>Fremdsprachen:</w:t>
                                  </w:r>
                                </w:p>
                              </w:tc>
                              <w:tc>
                                <w:tcPr>
                                  <w:tcW w:w="6860" w:type="dxa"/>
                                  <w:tcBorders>
                                    <w:top w:val="single" w:sz="4" w:space="0" w:color="000000"/>
                                    <w:left w:val="single" w:sz="4" w:space="0" w:color="000000"/>
                                    <w:bottom w:val="single" w:sz="4" w:space="0" w:color="000000"/>
                                    <w:right w:val="single" w:sz="4" w:space="0" w:color="000000"/>
                                  </w:tcBorders>
                                  <w:shd w:val="clear" w:color="auto" w:fill="auto"/>
                                </w:tcPr>
                                <w:p>
                                  <w:pPr>
                                    <w:pStyle w:val="TabelleEintrge"/>
                                    <w:snapToGrid w:val="0"/>
                                    <w:rPr>
                                      <w:lang w:val="de-DE"/>
                                    </w:rPr>
                                  </w:pPr>
                                  <w:r>
                                    <w:rPr>
                                      <w:lang w:val="de-DE"/>
                                    </w:rPr>
                                    <w:t>Englisch (verhandlungssicher, 1-jähriger Aufenthalt in Irland)</w:t>
                                  </w:r>
                                </w:p>
                              </w:tc>
                            </w:tr>
                            <w:tr>
                              <w:trPr>
                                <w:trHeight w:hRule="exact" w:val="100"/>
                                <w:hidden/>
                              </w:trPr>
                              <w:tc>
                                <w:tcPr>
                                  <w:tcW w:w="2477" w:type="dxa"/>
                                  <w:tcBorders>
                                    <w:top w:val="single" w:sz="4" w:space="0" w:color="000000"/>
                                    <w:left w:val="single" w:sz="4" w:space="0" w:color="000000"/>
                                    <w:bottom w:val="single" w:sz="4" w:space="0" w:color="000000"/>
                                  </w:tcBorders>
                                  <w:shd w:val="clear" w:color="auto" w:fill="F2F2F2"/>
                                </w:tcPr>
                                <w:p>
                                  <w:pPr>
                                    <w:pStyle w:val="TabelleStichwrter"/>
                                    <w:snapToGrid w:val="0"/>
                                    <w:rPr>
                                      <w:vanish/>
                                    </w:rPr>
                                  </w:pPr>
                                </w:p>
                              </w:tc>
                              <w:tc>
                                <w:tcPr>
                                  <w:tcW w:w="6860" w:type="dxa"/>
                                  <w:tcBorders>
                                    <w:top w:val="single" w:sz="4" w:space="0" w:color="000000"/>
                                    <w:left w:val="single" w:sz="4" w:space="0" w:color="000000"/>
                                    <w:bottom w:val="single" w:sz="4" w:space="0" w:color="000000"/>
                                    <w:right w:val="single" w:sz="4" w:space="0" w:color="000000"/>
                                  </w:tcBorders>
                                  <w:shd w:val="clear" w:color="auto" w:fill="FFFFFF"/>
                                </w:tcPr>
                                <w:p>
                                  <w:pPr>
                                    <w:pStyle w:val="TabelleEintrge"/>
                                    <w:snapToGrid w:val="0"/>
                                    <w:rPr>
                                      <w:lang w:val="de-DE"/>
                                    </w:rPr>
                                  </w:pPr>
                                </w:p>
                              </w:tc>
                            </w:tr>
                            <w:tr>
                              <w:tc>
                                <w:tcPr>
                                  <w:tcW w:w="2477" w:type="dxa"/>
                                  <w:tcBorders>
                                    <w:top w:val="single" w:sz="4" w:space="0" w:color="000000"/>
                                    <w:left w:val="single" w:sz="4" w:space="0" w:color="000000"/>
                                    <w:bottom w:val="single" w:sz="4" w:space="0" w:color="000000"/>
                                  </w:tcBorders>
                                  <w:shd w:val="clear" w:color="auto" w:fill="F2F2F2"/>
                                </w:tcPr>
                                <w:p>
                                  <w:pPr>
                                    <w:pStyle w:val="TabelleStichwrter"/>
                                    <w:snapToGrid w:val="0"/>
                                  </w:pPr>
                                  <w:r>
                                    <w:t>Schwerpunkte:</w:t>
                                  </w:r>
                                </w:p>
                              </w:tc>
                              <w:tc>
                                <w:tcPr>
                                  <w:tcW w:w="6860" w:type="dxa"/>
                                  <w:tcBorders>
                                    <w:top w:val="single" w:sz="4" w:space="0" w:color="000000"/>
                                    <w:left w:val="single" w:sz="4" w:space="0" w:color="000000"/>
                                    <w:bottom w:val="single" w:sz="4" w:space="0" w:color="000000"/>
                                    <w:right w:val="single" w:sz="4" w:space="0" w:color="000000"/>
                                  </w:tcBorders>
                                  <w:shd w:val="clear" w:color="auto" w:fill="auto"/>
                                </w:tcPr>
                                <w:p>
                                  <w:pPr>
                                    <w:pStyle w:val="TabelleEintrge"/>
                                    <w:snapToGrid w:val="0"/>
                                    <w:rPr>
                                      <w:lang w:val="en-US"/>
                                    </w:rPr>
                                  </w:pPr>
                                  <w:r>
                                    <w:rPr>
                                      <w:lang w:val="en-US"/>
                                    </w:rPr>
                                    <w:t xml:space="preserve">Senior Developer und Software </w:t>
                                  </w:r>
                                  <w:proofErr w:type="spellStart"/>
                                  <w:r>
                                    <w:rPr>
                                      <w:lang w:val="en-US"/>
                                    </w:rPr>
                                    <w:t>Architekt</w:t>
                                  </w:r>
                                  <w:proofErr w:type="spellEnd"/>
                                  <w:r>
                                    <w:rPr>
                                      <w:lang w:val="en-US"/>
                                    </w:rPr>
                                    <w:t xml:space="preserve"> </w:t>
                                  </w:r>
                                  <w:proofErr w:type="spellStart"/>
                                  <w:r>
                                    <w:rPr>
                                      <w:lang w:val="en-US"/>
                                    </w:rPr>
                                    <w:t>im</w:t>
                                  </w:r>
                                  <w:proofErr w:type="spellEnd"/>
                                  <w:r>
                                    <w:rPr>
                                      <w:lang w:val="en-US"/>
                                    </w:rPr>
                                    <w:t xml:space="preserve"> JEE </w:t>
                                  </w:r>
                                  <w:proofErr w:type="spellStart"/>
                                  <w:r>
                                    <w:rPr>
                                      <w:lang w:val="en-US"/>
                                    </w:rPr>
                                    <w:t>Umfeld</w:t>
                                  </w:r>
                                  <w:proofErr w:type="spellEnd"/>
                                  <w:r>
                                    <w:rPr>
                                      <w:lang w:val="en-US"/>
                                    </w:rPr>
                                    <w:t xml:space="preserve">, </w:t>
                                  </w:r>
                                  <w:proofErr w:type="spellStart"/>
                                  <w:r>
                                    <w:rPr>
                                      <w:lang w:val="en-US"/>
                                    </w:rPr>
                                    <w:t>Microservices</w:t>
                                  </w:r>
                                  <w:proofErr w:type="spellEnd"/>
                                  <w:r>
                                    <w:rPr>
                                      <w:lang w:val="en-US"/>
                                    </w:rPr>
                                    <w:t xml:space="preserve">, Service Oriented Architectures (SOA), </w:t>
                                  </w:r>
                                  <w:proofErr w:type="spellStart"/>
                                  <w:r>
                                    <w:rPr>
                                      <w:lang w:val="en-US"/>
                                    </w:rPr>
                                    <w:t>Teamleitung</w:t>
                                  </w:r>
                                  <w:proofErr w:type="spellEnd"/>
                                  <w:r>
                                    <w:rPr>
                                      <w:lang w:val="en-US"/>
                                    </w:rPr>
                                    <w:t xml:space="preserve">, Build-Management, JSON/XML Processing, Workflow Engines und </w:t>
                                  </w:r>
                                  <w:proofErr w:type="spellStart"/>
                                  <w:r>
                                    <w:rPr>
                                      <w:lang w:val="en-US"/>
                                    </w:rPr>
                                    <w:t>Prozess</w:t>
                                  </w:r>
                                  <w:proofErr w:type="spellEnd"/>
                                  <w:r>
                                    <w:rPr>
                                      <w:lang w:val="en-US"/>
                                    </w:rPr>
                                    <w:t xml:space="preserve"> Design</w:t>
                                  </w:r>
                                </w:p>
                              </w:tc>
                            </w:tr>
                            <w:tr>
                              <w:trPr>
                                <w:trHeight w:hRule="exact" w:val="100"/>
                              </w:trPr>
                              <w:tc>
                                <w:tcPr>
                                  <w:tcW w:w="2477" w:type="dxa"/>
                                  <w:tcBorders>
                                    <w:top w:val="single" w:sz="4" w:space="0" w:color="000000"/>
                                    <w:left w:val="single" w:sz="4" w:space="0" w:color="000000"/>
                                    <w:bottom w:val="single" w:sz="4" w:space="0" w:color="000000"/>
                                  </w:tcBorders>
                                  <w:shd w:val="clear" w:color="auto" w:fill="F2F2F2"/>
                                </w:tcPr>
                                <w:p>
                                  <w:pPr>
                                    <w:pStyle w:val="TabelleStichwrter"/>
                                    <w:snapToGrid w:val="0"/>
                                    <w:rPr>
                                      <w:lang w:val="en-US"/>
                                    </w:rPr>
                                  </w:pPr>
                                </w:p>
                              </w:tc>
                              <w:tc>
                                <w:tcPr>
                                  <w:tcW w:w="6860" w:type="dxa"/>
                                  <w:tcBorders>
                                    <w:top w:val="single" w:sz="4" w:space="0" w:color="000000"/>
                                    <w:left w:val="single" w:sz="4" w:space="0" w:color="000000"/>
                                    <w:bottom w:val="single" w:sz="4" w:space="0" w:color="000000"/>
                                    <w:right w:val="single" w:sz="4" w:space="0" w:color="000000"/>
                                  </w:tcBorders>
                                  <w:shd w:val="clear" w:color="auto" w:fill="FFFFFF"/>
                                </w:tcPr>
                                <w:p>
                                  <w:pPr>
                                    <w:pStyle w:val="TabelleEintrge"/>
                                    <w:snapToGrid w:val="0"/>
                                    <w:rPr>
                                      <w:lang w:val="en-US"/>
                                    </w:rPr>
                                  </w:pPr>
                                </w:p>
                              </w:tc>
                            </w:tr>
                            <w:tr>
                              <w:trPr>
                                <w:trHeight w:val="838"/>
                              </w:trPr>
                              <w:tc>
                                <w:tcPr>
                                  <w:tcW w:w="2477" w:type="dxa"/>
                                  <w:tcBorders>
                                    <w:top w:val="single" w:sz="4" w:space="0" w:color="000000"/>
                                    <w:left w:val="single" w:sz="4" w:space="0" w:color="000000"/>
                                    <w:bottom w:val="single" w:sz="4" w:space="0" w:color="000000"/>
                                  </w:tcBorders>
                                  <w:shd w:val="clear" w:color="auto" w:fill="F2F2F2"/>
                                </w:tcPr>
                                <w:p>
                                  <w:pPr>
                                    <w:pStyle w:val="TabelleStichwrter"/>
                                    <w:snapToGrid w:val="0"/>
                                  </w:pPr>
                                  <w:r>
                                    <w:t>Branchenerfahrung:</w:t>
                                  </w:r>
                                </w:p>
                              </w:tc>
                              <w:tc>
                                <w:tcPr>
                                  <w:tcW w:w="6860" w:type="dxa"/>
                                  <w:tcBorders>
                                    <w:top w:val="single" w:sz="4" w:space="0" w:color="000000"/>
                                    <w:left w:val="single" w:sz="4" w:space="0" w:color="000000"/>
                                    <w:bottom w:val="single" w:sz="4" w:space="0" w:color="000000"/>
                                    <w:right w:val="single" w:sz="4" w:space="0" w:color="000000"/>
                                  </w:tcBorders>
                                  <w:shd w:val="clear" w:color="auto" w:fill="auto"/>
                                </w:tcPr>
                                <w:p>
                                  <w:pPr>
                                    <w:pStyle w:val="TabelleEintrge"/>
                                    <w:snapToGrid w:val="0"/>
                                    <w:rPr>
                                      <w:lang w:val="de-DE"/>
                                    </w:rPr>
                                  </w:pPr>
                                  <w:r>
                                    <w:rPr>
                                      <w:lang w:val="de-DE"/>
                                    </w:rPr>
                                    <w:t>Banken, Online-Broker, Versandhäuser, Software Häuser, Geodaten-Verarbeitung, Versicherungen, Wirtschaftsinformationen, Flugsicherung, Aeronautische Datenverarbeitung, Telekommunikation, öffentliche Verwaltung (Steuerverwaltung)</w:t>
                                  </w:r>
                                </w:p>
                              </w:tc>
                            </w:tr>
                            <w:tr>
                              <w:trPr>
                                <w:trHeight w:hRule="exact" w:val="100"/>
                                <w:hidden/>
                              </w:trPr>
                              <w:tc>
                                <w:tcPr>
                                  <w:tcW w:w="2477" w:type="dxa"/>
                                  <w:tcBorders>
                                    <w:top w:val="single" w:sz="4" w:space="0" w:color="000000"/>
                                    <w:left w:val="single" w:sz="4" w:space="0" w:color="000000"/>
                                    <w:bottom w:val="single" w:sz="4" w:space="0" w:color="000000"/>
                                  </w:tcBorders>
                                  <w:shd w:val="clear" w:color="auto" w:fill="F2F2F2"/>
                                </w:tcPr>
                                <w:p>
                                  <w:pPr>
                                    <w:pStyle w:val="TabelleStichwrter"/>
                                    <w:snapToGrid w:val="0"/>
                                    <w:rPr>
                                      <w:vanish/>
                                    </w:rPr>
                                  </w:pPr>
                                </w:p>
                              </w:tc>
                              <w:tc>
                                <w:tcPr>
                                  <w:tcW w:w="6860" w:type="dxa"/>
                                  <w:tcBorders>
                                    <w:top w:val="single" w:sz="4" w:space="0" w:color="000000"/>
                                    <w:left w:val="single" w:sz="4" w:space="0" w:color="000000"/>
                                    <w:bottom w:val="single" w:sz="4" w:space="0" w:color="000000"/>
                                    <w:right w:val="single" w:sz="4" w:space="0" w:color="000000"/>
                                  </w:tcBorders>
                                  <w:shd w:val="clear" w:color="auto" w:fill="FFFFFF"/>
                                </w:tcPr>
                                <w:p>
                                  <w:pPr>
                                    <w:pStyle w:val="TabelleEintrge"/>
                                    <w:snapToGrid w:val="0"/>
                                    <w:rPr>
                                      <w:lang w:val="de-DE"/>
                                    </w:rPr>
                                  </w:pPr>
                                </w:p>
                              </w:tc>
                            </w:tr>
                          </w:tbl>
                          <w:p>
                            <w:r>
                              <w:rPr>
                                <w:rFonts w:eastAsia="Verdana"/>
                              </w:rPr>
                              <w:t xml:space="preserve"> </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71.7pt;height:6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" stroked="f">
                <v:fill opacity="0"/>
                <v:textbox inset="0,0,0,0">
                  <w:txbxContent>
                    <w:tbl>
                      <w:tblPr>
                        <w:tblW w:w="9337" w:type="dxa"/>
                        <w:tblInd w:w="70" w:type="dxa"/>
                        <w:tblLayout w:type="fixed"/>
                        <w:tblCellMar>
                          <w:left w:w="70" w:type="dxa"/>
                          <w:right w:w="70" w:type="dxa"/>
                        </w:tblCellMar>
                        <w:tblLook w:val="0000" w:firstRow="0" w:lastRow="0" w:firstColumn="0" w:lastColumn="0" w:noHBand="0" w:noVBand="0"/>
                      </w:tblPr>
                      <w:tblGrid>
                        <w:gridCol w:w="2477"/>
                        <w:gridCol w:w="6860"/>
                      </w:tblGrid>
                      <w:tr>
                        <w:tc>
                          <w:tcPr>
                            <w:tcW w:w="2477" w:type="dxa"/>
                            <w:tcBorders>
                              <w:top w:val="single" w:sz="4" w:space="0" w:color="000000"/>
                              <w:left w:val="single" w:sz="4" w:space="0" w:color="000000"/>
                              <w:bottom w:val="single" w:sz="4" w:space="0" w:color="000000"/>
                            </w:tcBorders>
                            <w:shd w:val="clear" w:color="auto" w:fill="auto"/>
                          </w:tcPr>
                          <w:p>
                            <w:pPr>
                              <w:pStyle w:val="TabelleStichwrter"/>
                              <w:snapToGrid w:val="0"/>
                            </w:pPr>
                          </w:p>
                        </w:tc>
                        <w:tc>
                          <w:tcPr>
                            <w:tcW w:w="6860" w:type="dxa"/>
                            <w:tcBorders>
                              <w:top w:val="single" w:sz="4" w:space="0" w:color="000000"/>
                              <w:left w:val="single" w:sz="4" w:space="0" w:color="000000"/>
                              <w:bottom w:val="single" w:sz="4" w:space="0" w:color="000000"/>
                              <w:right w:val="single" w:sz="4" w:space="0" w:color="000000"/>
                            </w:tcBorders>
                            <w:shd w:val="clear" w:color="auto" w:fill="auto"/>
                          </w:tcPr>
                          <w:p>
                            <w:pPr>
                              <w:pStyle w:val="berschrift1"/>
                              <w:snapToGrid w:val="0"/>
                              <w:spacing w:before="120" w:after="0"/>
                              <w:rPr>
                                <w:rFonts w:ascii="Verdana" w:hAnsi="Verdana" w:cs="Verdana"/>
                                <w:sz w:val="6"/>
                                <w:szCs w:val="6"/>
                              </w:rPr>
                            </w:pPr>
                          </w:p>
                          <w:p>
                            <w:pPr>
                              <w:pStyle w:val="berschrift1"/>
                              <w:spacing w:before="120" w:after="120"/>
                              <w:rPr>
                                <w:rFonts w:ascii="Verdana" w:hAnsi="Verdana" w:cs="Verdana"/>
                                <w:sz w:val="24"/>
                              </w:rPr>
                            </w:pPr>
                            <w:r>
                              <w:rPr>
                                <w:rFonts w:ascii="Verdana" w:hAnsi="Verdana" w:cs="Verdana"/>
                                <w:sz w:val="36"/>
                              </w:rPr>
                              <w:t>EDV-Profil</w:t>
                            </w:r>
                          </w:p>
                          <w:p>
                            <w:pPr>
                              <w:pStyle w:val="berschrift1"/>
                              <w:spacing w:before="60"/>
                            </w:pPr>
                            <w:r>
                              <w:rPr>
                                <w:rFonts w:ascii="Verdana" w:hAnsi="Verdana" w:cs="Verdana"/>
                                <w:sz w:val="24"/>
                              </w:rPr>
                              <w:t>von Jörn Gebhardt</w:t>
                            </w:r>
                          </w:p>
                          <w:p/>
                          <w:p>
                            <w:pPr>
                              <w:ind w:left="214"/>
                            </w:pPr>
                            <w:r>
                              <w:t>Jörn Gebhardt</w:t>
                            </w:r>
                          </w:p>
                          <w:p>
                            <w:pPr>
                              <w:ind w:left="214"/>
                            </w:pPr>
                            <w:r>
                              <w:t>Fontanestr. 5</w:t>
                            </w:r>
                          </w:p>
                          <w:p>
                            <w:pPr>
                              <w:ind w:left="214"/>
                            </w:pPr>
                            <w:r>
                              <w:t>76356 Weingarten</w:t>
                            </w:r>
                          </w:p>
                          <w:p>
                            <w:pPr>
                              <w:spacing w:before="60"/>
                              <w:ind w:left="215"/>
                            </w:pPr>
                            <w:r>
                              <w:t>0179/9189253</w:t>
                            </w:r>
                          </w:p>
                          <w:p>
                            <w:pPr>
                              <w:ind w:left="214"/>
                            </w:pPr>
                            <w:hyperlink r:id="rId12" w:history="1">
                              <w:r>
                                <w:rPr>
                                  <w:rStyle w:val="Hyperlink"/>
                                </w:rPr>
                                <w:t>gebhardt@joern-gebhardt.de</w:t>
                              </w:r>
                            </w:hyperlink>
                          </w:p>
                          <w:p>
                            <w:pPr>
                              <w:ind w:left="214"/>
                            </w:pPr>
                          </w:p>
                          <w:p>
                            <w:pPr>
                              <w:spacing w:after="120"/>
                            </w:pPr>
                            <w:r>
                              <w:t>Stand: Juni 2022</w:t>
                            </w:r>
                          </w:p>
                        </w:tc>
                      </w:tr>
                      <w:tr>
                        <w:trPr>
                          <w:trHeight w:hRule="exact" w:val="100"/>
                        </w:trPr>
                        <w:tc>
                          <w:tcPr>
                            <w:tcW w:w="2477" w:type="dxa"/>
                            <w:tcBorders>
                              <w:top w:val="single" w:sz="4" w:space="0" w:color="000000"/>
                              <w:left w:val="single" w:sz="4" w:space="0" w:color="000000"/>
                              <w:bottom w:val="single" w:sz="4" w:space="0" w:color="000000"/>
                            </w:tcBorders>
                            <w:shd w:val="clear" w:color="auto" w:fill="F2F2F2"/>
                          </w:tcPr>
                          <w:p>
                            <w:pPr>
                              <w:pStyle w:val="TabelleStichwrter"/>
                              <w:snapToGrid w:val="0"/>
                            </w:pPr>
                          </w:p>
                        </w:tc>
                        <w:tc>
                          <w:tcPr>
                            <w:tcW w:w="6860" w:type="dxa"/>
                            <w:tcBorders>
                              <w:top w:val="single" w:sz="4" w:space="0" w:color="000000"/>
                              <w:left w:val="single" w:sz="4" w:space="0" w:color="000000"/>
                              <w:bottom w:val="single" w:sz="4" w:space="0" w:color="000000"/>
                              <w:right w:val="single" w:sz="4" w:space="0" w:color="000000"/>
                            </w:tcBorders>
                            <w:shd w:val="clear" w:color="auto" w:fill="F2F2F2"/>
                          </w:tcPr>
                          <w:p>
                            <w:pPr>
                              <w:pStyle w:val="TabelleEintrge"/>
                              <w:snapToGrid w:val="0"/>
                              <w:rPr>
                                <w:lang w:val="de-DE"/>
                              </w:rPr>
                            </w:pPr>
                          </w:p>
                        </w:tc>
                      </w:tr>
                      <w:tr>
                        <w:tc>
                          <w:tcPr>
                            <w:tcW w:w="2477" w:type="dxa"/>
                            <w:tcBorders>
                              <w:top w:val="single" w:sz="4" w:space="0" w:color="000000"/>
                              <w:left w:val="single" w:sz="4" w:space="0" w:color="000000"/>
                              <w:bottom w:val="single" w:sz="4" w:space="0" w:color="000000"/>
                            </w:tcBorders>
                            <w:shd w:val="clear" w:color="auto" w:fill="F2F2F2"/>
                          </w:tcPr>
                          <w:p>
                            <w:pPr>
                              <w:pStyle w:val="TabelleStichwrter"/>
                              <w:snapToGrid w:val="0"/>
                            </w:pPr>
                            <w:r>
                              <w:t>Ausbildung:</w:t>
                            </w:r>
                          </w:p>
                        </w:tc>
                        <w:tc>
                          <w:tcPr>
                            <w:tcW w:w="6860" w:type="dxa"/>
                            <w:tcBorders>
                              <w:top w:val="single" w:sz="4" w:space="0" w:color="000000"/>
                              <w:left w:val="single" w:sz="4" w:space="0" w:color="000000"/>
                              <w:bottom w:val="single" w:sz="4" w:space="0" w:color="000000"/>
                              <w:right w:val="single" w:sz="4" w:space="0" w:color="000000"/>
                            </w:tcBorders>
                            <w:shd w:val="clear" w:color="auto" w:fill="auto"/>
                          </w:tcPr>
                          <w:p>
                            <w:pPr>
                              <w:pStyle w:val="HTMLPreformatted"/>
                              <w:tabs>
                                <w:tab w:val="clear" w:pos="916"/>
                                <w:tab w:val="left" w:pos="638"/>
                              </w:tabs>
                              <w:snapToGrid w:val="0"/>
                              <w:spacing w:before="120"/>
                              <w:ind w:left="641" w:hanging="641"/>
                              <w:rPr>
                                <w:rFonts w:ascii="Verdana" w:hAnsi="Verdana" w:cs="Verdana"/>
                              </w:rPr>
                            </w:pPr>
                            <w:r>
                              <w:rPr>
                                <w:rFonts w:ascii="Verdana" w:hAnsi="Verdana" w:cs="Verdana"/>
                              </w:rPr>
                              <w:t>1999:</w:t>
                            </w:r>
                            <w:r>
                              <w:rPr>
                                <w:rFonts w:ascii="Verdana" w:hAnsi="Verdana" w:cs="Verdana"/>
                              </w:rPr>
                              <w:tab/>
                            </w:r>
                            <w:r>
                              <w:rPr>
                                <w:rFonts w:ascii="Verdana" w:hAnsi="Verdana" w:cs="Verdana"/>
                                <w:b/>
                              </w:rPr>
                              <w:t>Diplom Informatik</w:t>
                            </w:r>
                            <w:r>
                              <w:rPr>
                                <w:rFonts w:ascii="Verdana" w:hAnsi="Verdana" w:cs="Verdana"/>
                              </w:rPr>
                              <w:t>, Universität Karlsruhe (Note: 1.4)</w:t>
                            </w:r>
                          </w:p>
                          <w:p>
                            <w:pPr>
                              <w:pStyle w:val="HTMLPreformatted"/>
                              <w:numPr>
                                <w:ilvl w:val="0"/>
                                <w:numId w:val="3"/>
                              </w:numPr>
                              <w:rPr>
                                <w:rFonts w:ascii="Verdana" w:hAnsi="Verdana" w:cs="Verdana"/>
                              </w:rPr>
                            </w:pPr>
                            <w:r>
                              <w:rPr>
                                <w:rFonts w:ascii="Verdana" w:hAnsi="Verdana" w:cs="Verdana"/>
                              </w:rPr>
                              <w:t>Diplomarbeit zum Thema "Datenbank Mediatoren" angefertigt an der Universität Linköping, Schweden</w:t>
                            </w:r>
                          </w:p>
                          <w:p>
                            <w:pPr>
                              <w:pStyle w:val="HTMLPreformatted"/>
                              <w:numPr>
                                <w:ilvl w:val="0"/>
                                <w:numId w:val="3"/>
                              </w:numPr>
                              <w:rPr>
                                <w:rFonts w:ascii="Verdana" w:hAnsi="Verdana" w:cs="Verdana"/>
                              </w:rPr>
                            </w:pPr>
                            <w:r>
                              <w:rPr>
                                <w:rFonts w:ascii="Verdana" w:hAnsi="Verdana" w:cs="Verdana"/>
                              </w:rPr>
                              <w:t>Vertiefungsfächer: Informationssysteme, Rechnergestützte Fertigungssysteme und Robotik</w:t>
                            </w:r>
                          </w:p>
                          <w:p>
                            <w:pPr>
                              <w:pStyle w:val="HTMLPreformatted"/>
                              <w:ind w:left="638" w:hanging="638"/>
                              <w:rPr>
                                <w:rFonts w:ascii="Verdana" w:hAnsi="Verdana" w:cs="Verdana"/>
                              </w:rPr>
                            </w:pPr>
                            <w:r>
                              <w:rPr>
                                <w:rFonts w:ascii="Verdana" w:hAnsi="Verdana" w:cs="Verdana"/>
                              </w:rPr>
                              <w:t>1998:</w:t>
                            </w:r>
                            <w:r>
                              <w:rPr>
                                <w:rFonts w:ascii="Verdana" w:hAnsi="Verdana" w:cs="Verdana"/>
                              </w:rPr>
                              <w:tab/>
                            </w:r>
                            <w:r>
                              <w:rPr>
                                <w:rFonts w:ascii="Verdana" w:hAnsi="Verdana" w:cs="Verdana"/>
                                <w:b/>
                              </w:rPr>
                              <w:t>Graduate</w:t>
                            </w:r>
                            <w:r>
                              <w:rPr>
                                <w:rFonts w:ascii="Verdana" w:hAnsi="Verdana" w:cs="Verdana"/>
                              </w:rPr>
                              <w:t xml:space="preserve"> </w:t>
                            </w:r>
                            <w:proofErr w:type="spellStart"/>
                            <w:r>
                              <w:rPr>
                                <w:rFonts w:ascii="Verdana" w:hAnsi="Verdana" w:cs="Verdana"/>
                                <w:b/>
                              </w:rPr>
                              <w:t>Diploma</w:t>
                            </w:r>
                            <w:proofErr w:type="spellEnd"/>
                            <w:r>
                              <w:rPr>
                                <w:rFonts w:ascii="Verdana" w:hAnsi="Verdana" w:cs="Verdana"/>
                                <w:b/>
                              </w:rPr>
                              <w:t xml:space="preserve"> in Business Studies</w:t>
                            </w:r>
                            <w:r>
                              <w:rPr>
                                <w:rFonts w:ascii="Verdana" w:hAnsi="Verdana" w:cs="Verdana"/>
                              </w:rPr>
                              <w:t>, University College Dublin, Irland (Note: Sehr gut)</w:t>
                            </w:r>
                          </w:p>
                          <w:p>
                            <w:pPr>
                              <w:pStyle w:val="HTMLPreformatted"/>
                              <w:numPr>
                                <w:ilvl w:val="0"/>
                                <w:numId w:val="4"/>
                              </w:numPr>
                              <w:rPr>
                                <w:rFonts w:ascii="Verdana" w:hAnsi="Verdana" w:cs="Verdana"/>
                              </w:rPr>
                            </w:pPr>
                            <w:r>
                              <w:rPr>
                                <w:rFonts w:ascii="Verdana" w:hAnsi="Verdana" w:cs="Verdana"/>
                              </w:rPr>
                              <w:t>entspricht einem Aufbaustudium der Betriebswirtschafts</w:t>
                            </w:r>
                            <w:r>
                              <w:rPr>
                                <w:rFonts w:ascii="Verdana" w:hAnsi="Verdana" w:cs="Verdana"/>
                              </w:rPr>
                              <w:softHyphen/>
                              <w:t>lehre (BWL)</w:t>
                            </w:r>
                          </w:p>
                          <w:p>
                            <w:pPr>
                              <w:pStyle w:val="HTMLPreformatted"/>
                              <w:rPr>
                                <w:rFonts w:ascii="Verdana" w:hAnsi="Verdana" w:cs="Verdana"/>
                              </w:rPr>
                            </w:pPr>
                            <w:r>
                              <w:rPr>
                                <w:rFonts w:ascii="Verdana" w:hAnsi="Verdana" w:cs="Verdana"/>
                              </w:rPr>
                              <w:t>1995: Vordiplom Informatik, Universität Bonn (Note: 1.0)</w:t>
                            </w:r>
                          </w:p>
                          <w:p>
                            <w:pPr>
                              <w:pStyle w:val="HTMLPreformatted"/>
                              <w:spacing w:after="120"/>
                            </w:pPr>
                            <w:r>
                              <w:rPr>
                                <w:rFonts w:ascii="Verdana" w:hAnsi="Verdana" w:cs="Verdana"/>
                              </w:rPr>
                              <w:t>1993: Allgemeine Hochschulreife, Bonn (Note: 1.1)</w:t>
                            </w:r>
                          </w:p>
                        </w:tc>
                      </w:tr>
                      <w:tr>
                        <w:trPr>
                          <w:trHeight w:hRule="exact" w:val="100"/>
                          <w:hidden/>
                        </w:trPr>
                        <w:tc>
                          <w:tcPr>
                            <w:tcW w:w="2477" w:type="dxa"/>
                            <w:tcBorders>
                              <w:top w:val="single" w:sz="4" w:space="0" w:color="000000"/>
                              <w:left w:val="single" w:sz="4" w:space="0" w:color="000000"/>
                              <w:bottom w:val="single" w:sz="4" w:space="0" w:color="000000"/>
                            </w:tcBorders>
                            <w:shd w:val="clear" w:color="auto" w:fill="F2F2F2"/>
                          </w:tcPr>
                          <w:p>
                            <w:pPr>
                              <w:pStyle w:val="TabelleStichwrter"/>
                              <w:snapToGrid w:val="0"/>
                              <w:rPr>
                                <w:vanish/>
                              </w:rPr>
                            </w:pPr>
                          </w:p>
                        </w:tc>
                        <w:tc>
                          <w:tcPr>
                            <w:tcW w:w="6860" w:type="dxa"/>
                            <w:tcBorders>
                              <w:top w:val="single" w:sz="4" w:space="0" w:color="000000"/>
                              <w:left w:val="single" w:sz="4" w:space="0" w:color="000000"/>
                              <w:bottom w:val="single" w:sz="4" w:space="0" w:color="000000"/>
                              <w:right w:val="single" w:sz="4" w:space="0" w:color="000000"/>
                            </w:tcBorders>
                            <w:shd w:val="clear" w:color="auto" w:fill="FFFFFF"/>
                          </w:tcPr>
                          <w:p>
                            <w:pPr>
                              <w:pStyle w:val="TabelleEintrge"/>
                              <w:snapToGrid w:val="0"/>
                              <w:rPr>
                                <w:lang w:val="de-DE"/>
                              </w:rPr>
                            </w:pPr>
                          </w:p>
                        </w:tc>
                      </w:tr>
                      <w:tr>
                        <w:tc>
                          <w:tcPr>
                            <w:tcW w:w="2477" w:type="dxa"/>
                            <w:tcBorders>
                              <w:top w:val="single" w:sz="4" w:space="0" w:color="000000"/>
                              <w:left w:val="single" w:sz="4" w:space="0" w:color="000000"/>
                              <w:bottom w:val="single" w:sz="4" w:space="0" w:color="000000"/>
                            </w:tcBorders>
                            <w:shd w:val="clear" w:color="auto" w:fill="F2F2F2"/>
                          </w:tcPr>
                          <w:p>
                            <w:pPr>
                              <w:pStyle w:val="TabelleStichwrter"/>
                              <w:snapToGrid w:val="0"/>
                            </w:pPr>
                            <w:r>
                              <w:t>Berufserfahrung:</w:t>
                            </w:r>
                          </w:p>
                        </w:tc>
                        <w:tc>
                          <w:tcPr>
                            <w:tcW w:w="6860" w:type="dxa"/>
                            <w:tcBorders>
                              <w:top w:val="single" w:sz="4" w:space="0" w:color="000000"/>
                              <w:left w:val="single" w:sz="4" w:space="0" w:color="000000"/>
                              <w:bottom w:val="single" w:sz="4" w:space="0" w:color="000000"/>
                              <w:right w:val="single" w:sz="4" w:space="0" w:color="000000"/>
                            </w:tcBorders>
                            <w:shd w:val="clear" w:color="auto" w:fill="auto"/>
                          </w:tcPr>
                          <w:p>
                            <w:pPr>
                              <w:pStyle w:val="TabelleEintrge"/>
                              <w:snapToGrid w:val="0"/>
                              <w:rPr>
                                <w:lang w:val="en-US"/>
                              </w:rPr>
                            </w:pPr>
                            <w:r>
                              <w:t xml:space="preserve">3,5 </w:t>
                            </w:r>
                            <w:proofErr w:type="spellStart"/>
                            <w:r>
                              <w:t>Jahre</w:t>
                            </w:r>
                            <w:proofErr w:type="spellEnd"/>
                            <w:r>
                              <w:t xml:space="preserve"> IT-Consultant </w:t>
                            </w:r>
                            <w:proofErr w:type="spellStart"/>
                            <w:r>
                              <w:t>bei</w:t>
                            </w:r>
                            <w:proofErr w:type="spellEnd"/>
                            <w:r>
                              <w:t xml:space="preserve"> Accenture (Jan. 2000 </w:t>
                            </w:r>
                            <w:proofErr w:type="spellStart"/>
                            <w:r>
                              <w:t>bis</w:t>
                            </w:r>
                            <w:proofErr w:type="spellEnd"/>
                            <w:r>
                              <w:t xml:space="preserve"> </w:t>
                            </w:r>
                            <w:proofErr w:type="spellStart"/>
                            <w:r>
                              <w:t>Juni</w:t>
                            </w:r>
                            <w:proofErr w:type="spellEnd"/>
                            <w:r>
                              <w:t xml:space="preserve"> 2003)</w:t>
                            </w:r>
                          </w:p>
                          <w:p>
                            <w:pPr>
                              <w:pStyle w:val="TabelleEintrge"/>
                              <w:rPr>
                                <w:lang w:val="de-DE"/>
                              </w:rPr>
                            </w:pPr>
                            <w:r>
                              <w:rPr>
                                <w:lang w:val="de-DE"/>
                              </w:rPr>
                              <w:t>1,5 Jahre technischer Architekt und Softwareentwickler bei der PTV AG, Karlsruhe (Jul. 2003 bis Dez. 2004)</w:t>
                            </w:r>
                          </w:p>
                          <w:p>
                            <w:pPr>
                              <w:pStyle w:val="TabelleEintrge"/>
                              <w:rPr>
                                <w:lang w:val="de-DE"/>
                              </w:rPr>
                            </w:pPr>
                            <w:r>
                              <w:rPr>
                                <w:lang w:val="de-DE"/>
                              </w:rPr>
                              <w:t>18 Jahre freiberuflicher Softwarearchitekt  und Softwareentwickler</w:t>
                            </w:r>
                          </w:p>
                        </w:tc>
                      </w:tr>
                      <w:tr>
                        <w:trPr>
                          <w:trHeight w:hRule="exact" w:val="100"/>
                          <w:hidden/>
                        </w:trPr>
                        <w:tc>
                          <w:tcPr>
                            <w:tcW w:w="2477" w:type="dxa"/>
                            <w:tcBorders>
                              <w:top w:val="single" w:sz="4" w:space="0" w:color="000000"/>
                              <w:left w:val="single" w:sz="4" w:space="0" w:color="000000"/>
                              <w:bottom w:val="single" w:sz="4" w:space="0" w:color="000000"/>
                            </w:tcBorders>
                            <w:shd w:val="clear" w:color="auto" w:fill="F2F2F2"/>
                          </w:tcPr>
                          <w:p>
                            <w:pPr>
                              <w:pStyle w:val="TabelleStichwrter"/>
                              <w:snapToGrid w:val="0"/>
                              <w:rPr>
                                <w:vanish/>
                              </w:rPr>
                            </w:pPr>
                          </w:p>
                        </w:tc>
                        <w:tc>
                          <w:tcPr>
                            <w:tcW w:w="6860" w:type="dxa"/>
                            <w:tcBorders>
                              <w:top w:val="single" w:sz="4" w:space="0" w:color="000000"/>
                              <w:left w:val="single" w:sz="4" w:space="0" w:color="000000"/>
                              <w:bottom w:val="single" w:sz="4" w:space="0" w:color="000000"/>
                              <w:right w:val="single" w:sz="4" w:space="0" w:color="000000"/>
                            </w:tcBorders>
                            <w:shd w:val="clear" w:color="auto" w:fill="FFFFFF"/>
                          </w:tcPr>
                          <w:p>
                            <w:pPr>
                              <w:pStyle w:val="TabelleEintrge"/>
                              <w:snapToGrid w:val="0"/>
                              <w:rPr>
                                <w:lang w:val="de-DE"/>
                              </w:rPr>
                            </w:pPr>
                          </w:p>
                        </w:tc>
                      </w:tr>
                      <w:tr>
                        <w:tc>
                          <w:tcPr>
                            <w:tcW w:w="2477" w:type="dxa"/>
                            <w:tcBorders>
                              <w:top w:val="single" w:sz="4" w:space="0" w:color="000000"/>
                              <w:left w:val="single" w:sz="4" w:space="0" w:color="000000"/>
                              <w:bottom w:val="single" w:sz="4" w:space="0" w:color="000000"/>
                            </w:tcBorders>
                            <w:shd w:val="clear" w:color="auto" w:fill="F2F2F2"/>
                          </w:tcPr>
                          <w:p>
                            <w:pPr>
                              <w:pStyle w:val="TabelleStichwrter"/>
                              <w:snapToGrid w:val="0"/>
                            </w:pPr>
                            <w:r>
                              <w:t>Geburtsjahr:</w:t>
                            </w:r>
                          </w:p>
                        </w:tc>
                        <w:tc>
                          <w:tcPr>
                            <w:tcW w:w="6860" w:type="dxa"/>
                            <w:tcBorders>
                              <w:top w:val="single" w:sz="4" w:space="0" w:color="000000"/>
                              <w:left w:val="single" w:sz="4" w:space="0" w:color="000000"/>
                              <w:bottom w:val="single" w:sz="4" w:space="0" w:color="000000"/>
                              <w:right w:val="single" w:sz="4" w:space="0" w:color="000000"/>
                            </w:tcBorders>
                            <w:shd w:val="clear" w:color="auto" w:fill="auto"/>
                          </w:tcPr>
                          <w:p>
                            <w:pPr>
                              <w:pStyle w:val="TabelleEintrge"/>
                              <w:snapToGrid w:val="0"/>
                            </w:pPr>
                            <w:r>
                              <w:rPr>
                                <w:lang w:val="de-DE"/>
                              </w:rPr>
                              <w:t>1973</w:t>
                            </w:r>
                          </w:p>
                        </w:tc>
                      </w:tr>
                      <w:tr>
                        <w:trPr>
                          <w:trHeight w:hRule="exact" w:val="100"/>
                          <w:hidden/>
                        </w:trPr>
                        <w:tc>
                          <w:tcPr>
                            <w:tcW w:w="2477" w:type="dxa"/>
                            <w:tcBorders>
                              <w:top w:val="single" w:sz="4" w:space="0" w:color="000000"/>
                              <w:left w:val="single" w:sz="4" w:space="0" w:color="000000"/>
                              <w:bottom w:val="single" w:sz="4" w:space="0" w:color="000000"/>
                            </w:tcBorders>
                            <w:shd w:val="clear" w:color="auto" w:fill="F2F2F2"/>
                          </w:tcPr>
                          <w:p>
                            <w:pPr>
                              <w:pStyle w:val="TabelleStichwrter"/>
                              <w:snapToGrid w:val="0"/>
                              <w:rPr>
                                <w:vanish/>
                              </w:rPr>
                            </w:pPr>
                          </w:p>
                        </w:tc>
                        <w:tc>
                          <w:tcPr>
                            <w:tcW w:w="6860" w:type="dxa"/>
                            <w:tcBorders>
                              <w:top w:val="single" w:sz="4" w:space="0" w:color="000000"/>
                              <w:left w:val="single" w:sz="4" w:space="0" w:color="000000"/>
                              <w:bottom w:val="single" w:sz="4" w:space="0" w:color="000000"/>
                              <w:right w:val="single" w:sz="4" w:space="0" w:color="000000"/>
                            </w:tcBorders>
                            <w:shd w:val="clear" w:color="auto" w:fill="FFFFFF"/>
                          </w:tcPr>
                          <w:p>
                            <w:pPr>
                              <w:pStyle w:val="TabelleEintrge"/>
                              <w:snapToGrid w:val="0"/>
                              <w:rPr>
                                <w:lang w:val="de-DE"/>
                              </w:rPr>
                            </w:pPr>
                          </w:p>
                        </w:tc>
                      </w:tr>
                      <w:tr>
                        <w:tc>
                          <w:tcPr>
                            <w:tcW w:w="2477" w:type="dxa"/>
                            <w:tcBorders>
                              <w:top w:val="single" w:sz="4" w:space="0" w:color="000000"/>
                              <w:left w:val="single" w:sz="4" w:space="0" w:color="000000"/>
                              <w:bottom w:val="single" w:sz="4" w:space="0" w:color="000000"/>
                            </w:tcBorders>
                            <w:shd w:val="clear" w:color="auto" w:fill="F2F2F2"/>
                          </w:tcPr>
                          <w:p>
                            <w:pPr>
                              <w:pStyle w:val="TabelleStichwrter"/>
                              <w:snapToGrid w:val="0"/>
                            </w:pPr>
                            <w:r>
                              <w:t>Nationalität</w:t>
                            </w:r>
                          </w:p>
                        </w:tc>
                        <w:tc>
                          <w:tcPr>
                            <w:tcW w:w="6860" w:type="dxa"/>
                            <w:tcBorders>
                              <w:top w:val="single" w:sz="4" w:space="0" w:color="000000"/>
                              <w:left w:val="single" w:sz="4" w:space="0" w:color="000000"/>
                              <w:bottom w:val="single" w:sz="4" w:space="0" w:color="000000"/>
                              <w:right w:val="single" w:sz="4" w:space="0" w:color="000000"/>
                            </w:tcBorders>
                            <w:shd w:val="clear" w:color="auto" w:fill="auto"/>
                          </w:tcPr>
                          <w:p>
                            <w:pPr>
                              <w:pStyle w:val="TabelleEintrge"/>
                              <w:snapToGrid w:val="0"/>
                            </w:pPr>
                            <w:r>
                              <w:rPr>
                                <w:lang w:val="de-DE"/>
                              </w:rPr>
                              <w:t>deutsch</w:t>
                            </w:r>
                          </w:p>
                        </w:tc>
                      </w:tr>
                      <w:tr>
                        <w:trPr>
                          <w:trHeight w:hRule="exact" w:val="100"/>
                          <w:hidden/>
                        </w:trPr>
                        <w:tc>
                          <w:tcPr>
                            <w:tcW w:w="2477" w:type="dxa"/>
                            <w:tcBorders>
                              <w:top w:val="single" w:sz="4" w:space="0" w:color="000000"/>
                              <w:left w:val="single" w:sz="4" w:space="0" w:color="000000"/>
                              <w:bottom w:val="single" w:sz="4" w:space="0" w:color="000000"/>
                            </w:tcBorders>
                            <w:shd w:val="clear" w:color="auto" w:fill="F2F2F2"/>
                          </w:tcPr>
                          <w:p>
                            <w:pPr>
                              <w:pStyle w:val="TabelleStichwrter"/>
                              <w:snapToGrid w:val="0"/>
                              <w:rPr>
                                <w:vanish/>
                              </w:rPr>
                            </w:pPr>
                          </w:p>
                        </w:tc>
                        <w:tc>
                          <w:tcPr>
                            <w:tcW w:w="6860" w:type="dxa"/>
                            <w:tcBorders>
                              <w:top w:val="single" w:sz="4" w:space="0" w:color="000000"/>
                              <w:left w:val="single" w:sz="4" w:space="0" w:color="000000"/>
                              <w:bottom w:val="single" w:sz="4" w:space="0" w:color="000000"/>
                              <w:right w:val="single" w:sz="4" w:space="0" w:color="000000"/>
                            </w:tcBorders>
                            <w:shd w:val="clear" w:color="auto" w:fill="FFFFFF"/>
                          </w:tcPr>
                          <w:p>
                            <w:pPr>
                              <w:pStyle w:val="TabelleEintrge"/>
                              <w:snapToGrid w:val="0"/>
                              <w:rPr>
                                <w:lang w:val="de-DE"/>
                              </w:rPr>
                            </w:pPr>
                          </w:p>
                        </w:tc>
                      </w:tr>
                      <w:tr>
                        <w:tc>
                          <w:tcPr>
                            <w:tcW w:w="2477" w:type="dxa"/>
                            <w:tcBorders>
                              <w:top w:val="single" w:sz="4" w:space="0" w:color="000000"/>
                              <w:left w:val="single" w:sz="4" w:space="0" w:color="000000"/>
                              <w:bottom w:val="single" w:sz="4" w:space="0" w:color="000000"/>
                            </w:tcBorders>
                            <w:shd w:val="clear" w:color="auto" w:fill="F2F2F2"/>
                          </w:tcPr>
                          <w:p>
                            <w:pPr>
                              <w:pStyle w:val="TabelleStichwrter"/>
                              <w:snapToGrid w:val="0"/>
                            </w:pPr>
                            <w:proofErr w:type="spellStart"/>
                            <w:r>
                              <w:t>Berufl</w:t>
                            </w:r>
                            <w:proofErr w:type="spellEnd"/>
                            <w:r>
                              <w:t>. IT Erfahrung:</w:t>
                            </w:r>
                          </w:p>
                        </w:tc>
                        <w:tc>
                          <w:tcPr>
                            <w:tcW w:w="6860" w:type="dxa"/>
                            <w:tcBorders>
                              <w:top w:val="single" w:sz="4" w:space="0" w:color="000000"/>
                              <w:left w:val="single" w:sz="4" w:space="0" w:color="000000"/>
                              <w:bottom w:val="single" w:sz="4" w:space="0" w:color="000000"/>
                              <w:right w:val="single" w:sz="4" w:space="0" w:color="000000"/>
                            </w:tcBorders>
                            <w:shd w:val="clear" w:color="auto" w:fill="auto"/>
                          </w:tcPr>
                          <w:p>
                            <w:pPr>
                              <w:pStyle w:val="TabelleEintrge"/>
                              <w:snapToGrid w:val="0"/>
                            </w:pPr>
                            <w:r>
                              <w:rPr>
                                <w:lang w:val="de-DE"/>
                              </w:rPr>
                              <w:t>seit 1999</w:t>
                            </w:r>
                          </w:p>
                        </w:tc>
                      </w:tr>
                      <w:tr>
                        <w:trPr>
                          <w:trHeight w:hRule="exact" w:val="100"/>
                          <w:hidden/>
                        </w:trPr>
                        <w:tc>
                          <w:tcPr>
                            <w:tcW w:w="2477" w:type="dxa"/>
                            <w:tcBorders>
                              <w:top w:val="single" w:sz="4" w:space="0" w:color="000000"/>
                              <w:left w:val="single" w:sz="4" w:space="0" w:color="000000"/>
                              <w:bottom w:val="single" w:sz="4" w:space="0" w:color="000000"/>
                            </w:tcBorders>
                            <w:shd w:val="clear" w:color="auto" w:fill="F2F2F2"/>
                          </w:tcPr>
                          <w:p>
                            <w:pPr>
                              <w:pStyle w:val="TabelleStichwrter"/>
                              <w:snapToGrid w:val="0"/>
                              <w:rPr>
                                <w:vanish/>
                              </w:rPr>
                            </w:pPr>
                          </w:p>
                        </w:tc>
                        <w:tc>
                          <w:tcPr>
                            <w:tcW w:w="6860" w:type="dxa"/>
                            <w:tcBorders>
                              <w:top w:val="single" w:sz="4" w:space="0" w:color="000000"/>
                              <w:left w:val="single" w:sz="4" w:space="0" w:color="000000"/>
                              <w:bottom w:val="single" w:sz="4" w:space="0" w:color="000000"/>
                              <w:right w:val="single" w:sz="4" w:space="0" w:color="000000"/>
                            </w:tcBorders>
                            <w:shd w:val="clear" w:color="auto" w:fill="FFFFFF"/>
                          </w:tcPr>
                          <w:p>
                            <w:pPr>
                              <w:pStyle w:val="TabelleEintrge"/>
                              <w:snapToGrid w:val="0"/>
                              <w:rPr>
                                <w:lang w:val="de-DE"/>
                              </w:rPr>
                            </w:pPr>
                          </w:p>
                        </w:tc>
                      </w:tr>
                      <w:tr>
                        <w:tc>
                          <w:tcPr>
                            <w:tcW w:w="2477" w:type="dxa"/>
                            <w:tcBorders>
                              <w:top w:val="single" w:sz="4" w:space="0" w:color="000000"/>
                              <w:left w:val="single" w:sz="4" w:space="0" w:color="000000"/>
                              <w:bottom w:val="single" w:sz="4" w:space="0" w:color="000000"/>
                            </w:tcBorders>
                            <w:shd w:val="clear" w:color="auto" w:fill="F2F2F2"/>
                          </w:tcPr>
                          <w:p>
                            <w:pPr>
                              <w:pStyle w:val="TabelleStichwrter"/>
                              <w:snapToGrid w:val="0"/>
                            </w:pPr>
                            <w:r>
                              <w:t>Fremdsprachen:</w:t>
                            </w:r>
                          </w:p>
                        </w:tc>
                        <w:tc>
                          <w:tcPr>
                            <w:tcW w:w="6860" w:type="dxa"/>
                            <w:tcBorders>
                              <w:top w:val="single" w:sz="4" w:space="0" w:color="000000"/>
                              <w:left w:val="single" w:sz="4" w:space="0" w:color="000000"/>
                              <w:bottom w:val="single" w:sz="4" w:space="0" w:color="000000"/>
                              <w:right w:val="single" w:sz="4" w:space="0" w:color="000000"/>
                            </w:tcBorders>
                            <w:shd w:val="clear" w:color="auto" w:fill="auto"/>
                          </w:tcPr>
                          <w:p>
                            <w:pPr>
                              <w:pStyle w:val="TabelleEintrge"/>
                              <w:snapToGrid w:val="0"/>
                              <w:rPr>
                                <w:lang w:val="de-DE"/>
                              </w:rPr>
                            </w:pPr>
                            <w:r>
                              <w:rPr>
                                <w:lang w:val="de-DE"/>
                              </w:rPr>
                              <w:t>Englisch (verhandlungssicher, 1-jähriger Aufenthalt in Irland)</w:t>
                            </w:r>
                          </w:p>
                        </w:tc>
                      </w:tr>
                      <w:tr>
                        <w:trPr>
                          <w:trHeight w:hRule="exact" w:val="100"/>
                          <w:hidden/>
                        </w:trPr>
                        <w:tc>
                          <w:tcPr>
                            <w:tcW w:w="2477" w:type="dxa"/>
                            <w:tcBorders>
                              <w:top w:val="single" w:sz="4" w:space="0" w:color="000000"/>
                              <w:left w:val="single" w:sz="4" w:space="0" w:color="000000"/>
                              <w:bottom w:val="single" w:sz="4" w:space="0" w:color="000000"/>
                            </w:tcBorders>
                            <w:shd w:val="clear" w:color="auto" w:fill="F2F2F2"/>
                          </w:tcPr>
                          <w:p>
                            <w:pPr>
                              <w:pStyle w:val="TabelleStichwrter"/>
                              <w:snapToGrid w:val="0"/>
                              <w:rPr>
                                <w:vanish/>
                              </w:rPr>
                            </w:pPr>
                          </w:p>
                        </w:tc>
                        <w:tc>
                          <w:tcPr>
                            <w:tcW w:w="6860" w:type="dxa"/>
                            <w:tcBorders>
                              <w:top w:val="single" w:sz="4" w:space="0" w:color="000000"/>
                              <w:left w:val="single" w:sz="4" w:space="0" w:color="000000"/>
                              <w:bottom w:val="single" w:sz="4" w:space="0" w:color="000000"/>
                              <w:right w:val="single" w:sz="4" w:space="0" w:color="000000"/>
                            </w:tcBorders>
                            <w:shd w:val="clear" w:color="auto" w:fill="FFFFFF"/>
                          </w:tcPr>
                          <w:p>
                            <w:pPr>
                              <w:pStyle w:val="TabelleEintrge"/>
                              <w:snapToGrid w:val="0"/>
                              <w:rPr>
                                <w:lang w:val="de-DE"/>
                              </w:rPr>
                            </w:pPr>
                          </w:p>
                        </w:tc>
                      </w:tr>
                      <w:tr>
                        <w:tc>
                          <w:tcPr>
                            <w:tcW w:w="2477" w:type="dxa"/>
                            <w:tcBorders>
                              <w:top w:val="single" w:sz="4" w:space="0" w:color="000000"/>
                              <w:left w:val="single" w:sz="4" w:space="0" w:color="000000"/>
                              <w:bottom w:val="single" w:sz="4" w:space="0" w:color="000000"/>
                            </w:tcBorders>
                            <w:shd w:val="clear" w:color="auto" w:fill="F2F2F2"/>
                          </w:tcPr>
                          <w:p>
                            <w:pPr>
                              <w:pStyle w:val="TabelleStichwrter"/>
                              <w:snapToGrid w:val="0"/>
                            </w:pPr>
                            <w:r>
                              <w:t>Schwerpunkte:</w:t>
                            </w:r>
                          </w:p>
                        </w:tc>
                        <w:tc>
                          <w:tcPr>
                            <w:tcW w:w="6860" w:type="dxa"/>
                            <w:tcBorders>
                              <w:top w:val="single" w:sz="4" w:space="0" w:color="000000"/>
                              <w:left w:val="single" w:sz="4" w:space="0" w:color="000000"/>
                              <w:bottom w:val="single" w:sz="4" w:space="0" w:color="000000"/>
                              <w:right w:val="single" w:sz="4" w:space="0" w:color="000000"/>
                            </w:tcBorders>
                            <w:shd w:val="clear" w:color="auto" w:fill="auto"/>
                          </w:tcPr>
                          <w:p>
                            <w:pPr>
                              <w:pStyle w:val="TabelleEintrge"/>
                              <w:snapToGrid w:val="0"/>
                              <w:rPr>
                                <w:lang w:val="en-US"/>
                              </w:rPr>
                            </w:pPr>
                            <w:r>
                              <w:rPr>
                                <w:lang w:val="en-US"/>
                              </w:rPr>
                              <w:t xml:space="preserve">Senior Developer und Software </w:t>
                            </w:r>
                            <w:proofErr w:type="spellStart"/>
                            <w:r>
                              <w:rPr>
                                <w:lang w:val="en-US"/>
                              </w:rPr>
                              <w:t>Architekt</w:t>
                            </w:r>
                            <w:proofErr w:type="spellEnd"/>
                            <w:r>
                              <w:rPr>
                                <w:lang w:val="en-US"/>
                              </w:rPr>
                              <w:t xml:space="preserve"> </w:t>
                            </w:r>
                            <w:proofErr w:type="spellStart"/>
                            <w:r>
                              <w:rPr>
                                <w:lang w:val="en-US"/>
                              </w:rPr>
                              <w:t>im</w:t>
                            </w:r>
                            <w:proofErr w:type="spellEnd"/>
                            <w:r>
                              <w:rPr>
                                <w:lang w:val="en-US"/>
                              </w:rPr>
                              <w:t xml:space="preserve"> JEE </w:t>
                            </w:r>
                            <w:proofErr w:type="spellStart"/>
                            <w:r>
                              <w:rPr>
                                <w:lang w:val="en-US"/>
                              </w:rPr>
                              <w:t>Umfeld</w:t>
                            </w:r>
                            <w:proofErr w:type="spellEnd"/>
                            <w:r>
                              <w:rPr>
                                <w:lang w:val="en-US"/>
                              </w:rPr>
                              <w:t xml:space="preserve">, </w:t>
                            </w:r>
                            <w:proofErr w:type="spellStart"/>
                            <w:r>
                              <w:rPr>
                                <w:lang w:val="en-US"/>
                              </w:rPr>
                              <w:t>Microservices</w:t>
                            </w:r>
                            <w:proofErr w:type="spellEnd"/>
                            <w:r>
                              <w:rPr>
                                <w:lang w:val="en-US"/>
                              </w:rPr>
                              <w:t xml:space="preserve">, Service Oriented Architectures (SOA), </w:t>
                            </w:r>
                            <w:proofErr w:type="spellStart"/>
                            <w:r>
                              <w:rPr>
                                <w:lang w:val="en-US"/>
                              </w:rPr>
                              <w:t>Teamleitung</w:t>
                            </w:r>
                            <w:proofErr w:type="spellEnd"/>
                            <w:r>
                              <w:rPr>
                                <w:lang w:val="en-US"/>
                              </w:rPr>
                              <w:t xml:space="preserve">, Build-Management, JSON/XML Processing, Workflow Engines und </w:t>
                            </w:r>
                            <w:proofErr w:type="spellStart"/>
                            <w:r>
                              <w:rPr>
                                <w:lang w:val="en-US"/>
                              </w:rPr>
                              <w:t>Prozess</w:t>
                            </w:r>
                            <w:proofErr w:type="spellEnd"/>
                            <w:r>
                              <w:rPr>
                                <w:lang w:val="en-US"/>
                              </w:rPr>
                              <w:t xml:space="preserve"> Design</w:t>
                            </w:r>
                          </w:p>
                        </w:tc>
                      </w:tr>
                      <w:tr>
                        <w:trPr>
                          <w:trHeight w:hRule="exact" w:val="100"/>
                        </w:trPr>
                        <w:tc>
                          <w:tcPr>
                            <w:tcW w:w="2477" w:type="dxa"/>
                            <w:tcBorders>
                              <w:top w:val="single" w:sz="4" w:space="0" w:color="000000"/>
                              <w:left w:val="single" w:sz="4" w:space="0" w:color="000000"/>
                              <w:bottom w:val="single" w:sz="4" w:space="0" w:color="000000"/>
                            </w:tcBorders>
                            <w:shd w:val="clear" w:color="auto" w:fill="F2F2F2"/>
                          </w:tcPr>
                          <w:p>
                            <w:pPr>
                              <w:pStyle w:val="TabelleStichwrter"/>
                              <w:snapToGrid w:val="0"/>
                              <w:rPr>
                                <w:lang w:val="en-US"/>
                              </w:rPr>
                            </w:pPr>
                          </w:p>
                        </w:tc>
                        <w:tc>
                          <w:tcPr>
                            <w:tcW w:w="6860" w:type="dxa"/>
                            <w:tcBorders>
                              <w:top w:val="single" w:sz="4" w:space="0" w:color="000000"/>
                              <w:left w:val="single" w:sz="4" w:space="0" w:color="000000"/>
                              <w:bottom w:val="single" w:sz="4" w:space="0" w:color="000000"/>
                              <w:right w:val="single" w:sz="4" w:space="0" w:color="000000"/>
                            </w:tcBorders>
                            <w:shd w:val="clear" w:color="auto" w:fill="FFFFFF"/>
                          </w:tcPr>
                          <w:p>
                            <w:pPr>
                              <w:pStyle w:val="TabelleEintrge"/>
                              <w:snapToGrid w:val="0"/>
                              <w:rPr>
                                <w:lang w:val="en-US"/>
                              </w:rPr>
                            </w:pPr>
                          </w:p>
                        </w:tc>
                      </w:tr>
                      <w:tr>
                        <w:trPr>
                          <w:trHeight w:val="838"/>
                        </w:trPr>
                        <w:tc>
                          <w:tcPr>
                            <w:tcW w:w="2477" w:type="dxa"/>
                            <w:tcBorders>
                              <w:top w:val="single" w:sz="4" w:space="0" w:color="000000"/>
                              <w:left w:val="single" w:sz="4" w:space="0" w:color="000000"/>
                              <w:bottom w:val="single" w:sz="4" w:space="0" w:color="000000"/>
                            </w:tcBorders>
                            <w:shd w:val="clear" w:color="auto" w:fill="F2F2F2"/>
                          </w:tcPr>
                          <w:p>
                            <w:pPr>
                              <w:pStyle w:val="TabelleStichwrter"/>
                              <w:snapToGrid w:val="0"/>
                            </w:pPr>
                            <w:r>
                              <w:t>Branchenerfahrung:</w:t>
                            </w:r>
                          </w:p>
                        </w:tc>
                        <w:tc>
                          <w:tcPr>
                            <w:tcW w:w="6860" w:type="dxa"/>
                            <w:tcBorders>
                              <w:top w:val="single" w:sz="4" w:space="0" w:color="000000"/>
                              <w:left w:val="single" w:sz="4" w:space="0" w:color="000000"/>
                              <w:bottom w:val="single" w:sz="4" w:space="0" w:color="000000"/>
                              <w:right w:val="single" w:sz="4" w:space="0" w:color="000000"/>
                            </w:tcBorders>
                            <w:shd w:val="clear" w:color="auto" w:fill="auto"/>
                          </w:tcPr>
                          <w:p>
                            <w:pPr>
                              <w:pStyle w:val="TabelleEintrge"/>
                              <w:snapToGrid w:val="0"/>
                              <w:rPr>
                                <w:lang w:val="de-DE"/>
                              </w:rPr>
                            </w:pPr>
                            <w:r>
                              <w:rPr>
                                <w:lang w:val="de-DE"/>
                              </w:rPr>
                              <w:t>Banken, Online-Broker, Versandhäuser, Software Häuser, Geodaten-Verarbeitung, Versicherungen, Wirtschaftsinformationen, Flugsicherung, Aeronautische Datenverarbeitung, Telekommunikation, öffentliche Verwaltung (Steuerverwaltung)</w:t>
                            </w:r>
                          </w:p>
                        </w:tc>
                      </w:tr>
                      <w:tr>
                        <w:trPr>
                          <w:trHeight w:hRule="exact" w:val="100"/>
                          <w:hidden/>
                        </w:trPr>
                        <w:tc>
                          <w:tcPr>
                            <w:tcW w:w="2477" w:type="dxa"/>
                            <w:tcBorders>
                              <w:top w:val="single" w:sz="4" w:space="0" w:color="000000"/>
                              <w:left w:val="single" w:sz="4" w:space="0" w:color="000000"/>
                              <w:bottom w:val="single" w:sz="4" w:space="0" w:color="000000"/>
                            </w:tcBorders>
                            <w:shd w:val="clear" w:color="auto" w:fill="F2F2F2"/>
                          </w:tcPr>
                          <w:p>
                            <w:pPr>
                              <w:pStyle w:val="TabelleStichwrter"/>
                              <w:snapToGrid w:val="0"/>
                              <w:rPr>
                                <w:vanish/>
                              </w:rPr>
                            </w:pPr>
                          </w:p>
                        </w:tc>
                        <w:tc>
                          <w:tcPr>
                            <w:tcW w:w="6860" w:type="dxa"/>
                            <w:tcBorders>
                              <w:top w:val="single" w:sz="4" w:space="0" w:color="000000"/>
                              <w:left w:val="single" w:sz="4" w:space="0" w:color="000000"/>
                              <w:bottom w:val="single" w:sz="4" w:space="0" w:color="000000"/>
                              <w:right w:val="single" w:sz="4" w:space="0" w:color="000000"/>
                            </w:tcBorders>
                            <w:shd w:val="clear" w:color="auto" w:fill="FFFFFF"/>
                          </w:tcPr>
                          <w:p>
                            <w:pPr>
                              <w:pStyle w:val="TabelleEintrge"/>
                              <w:snapToGrid w:val="0"/>
                              <w:rPr>
                                <w:lang w:val="de-DE"/>
                              </w:rPr>
                            </w:pPr>
                          </w:p>
                        </w:tc>
                      </w:tr>
                    </w:tbl>
                    <w:p>
                      <w:r>
                        <w:rPr>
                          <w:rFonts w:eastAsia="Verdana"/>
                        </w:rPr>
                        <w:t xml:space="preserve"> </w:t>
                      </w:r>
                    </w:p>
                  </w:txbxContent>
                </v:textbox>
                <w10:anchorlock/>
              </v:shape>
            </w:pict>
          </mc:Fallback>
        </mc:AlternateContent>
      </w:r>
    </w:p>
    <w:p>
      <w:pPr>
        <w:pStyle w:val="berschrift1"/>
        <w:spacing w:before="120" w:after="120"/>
        <w:rPr>
          <w:rFonts w:ascii="Verdana" w:hAnsi="Verdana" w:cs="Verdana"/>
        </w:rPr>
      </w:pPr>
      <w:proofErr w:type="spellStart"/>
      <w:r>
        <w:rPr>
          <w:rFonts w:ascii="Verdana" w:hAnsi="Verdana" w:cs="Verdana"/>
        </w:rPr>
        <w:lastRenderedPageBreak/>
        <w:t>Skill</w:t>
      </w:r>
      <w:proofErr w:type="spellEnd"/>
      <w:r>
        <w:rPr>
          <w:rFonts w:ascii="Verdana" w:hAnsi="Verdana" w:cs="Verdana"/>
        </w:rPr>
        <w:t>-Übersicht</w:t>
      </w:r>
    </w:p>
    <w:p>
      <w:pPr>
        <w:pStyle w:val="HTMLPreformatted"/>
        <w:rPr>
          <w:rFonts w:ascii="Verdana" w:hAnsi="Verdana" w:cs="Verdana"/>
        </w:rPr>
      </w:pPr>
      <w:r>
        <w:rPr>
          <w:rFonts w:ascii="Verdana" w:hAnsi="Verdana" w:cs="Verdana"/>
        </w:rPr>
        <w:t>Die folgende Aufstellung enthält die wichtigsten Kenntnisse und Erfahrungen.</w:t>
      </w:r>
    </w:p>
    <w:p>
      <w:pPr>
        <w:pStyle w:val="HTMLPreformatted"/>
        <w:rPr>
          <w:rFonts w:ascii="Verdana" w:hAnsi="Verdana" w:cs="Verdana"/>
        </w:rPr>
      </w:pPr>
      <w:r>
        <w:rPr>
          <w:rFonts w:ascii="Verdana" w:hAnsi="Verdana" w:cs="Verdana"/>
        </w:rPr>
        <w:t>Alle aufgeführten Technologien wurden bereits in Projekten angewandt.</w:t>
      </w:r>
    </w:p>
    <w:p>
      <w:pPr>
        <w:pStyle w:val="HTMLPreformatted"/>
        <w:rPr>
          <w:rFonts w:ascii="Verdana" w:hAnsi="Verdana" w:cs="Verdana"/>
        </w:rPr>
      </w:pPr>
    </w:p>
    <w:p>
      <w:pPr>
        <w:pStyle w:val="HTMLPreformatted"/>
        <w:rPr>
          <w:rFonts w:ascii="Verdana" w:hAnsi="Verdana" w:cs="Verdana"/>
        </w:rPr>
      </w:pPr>
      <w:r>
        <w:rPr>
          <w:rFonts w:ascii="Verdana" w:hAnsi="Verdana" w:cs="Verdana"/>
        </w:rPr>
        <w:t>Die einzelnen Kenntnisse sind folgendermaßen bewertet:</w:t>
      </w:r>
    </w:p>
    <w:p>
      <w:pPr>
        <w:pStyle w:val="HTMLPreformatted"/>
        <w:tabs>
          <w:tab w:val="clear" w:pos="916"/>
          <w:tab w:val="left" w:pos="284"/>
          <w:tab w:val="left" w:pos="993"/>
        </w:tabs>
        <w:rPr>
          <w:rFonts w:ascii="Verdana" w:hAnsi="Verdana" w:cs="Verdana"/>
        </w:rPr>
      </w:pPr>
      <w:r>
        <w:rPr>
          <w:rFonts w:ascii="Verdana" w:hAnsi="Verdana" w:cs="Verdana"/>
        </w:rPr>
        <w:tab/>
        <w:t>+</w:t>
      </w:r>
      <w:r>
        <w:rPr>
          <w:rFonts w:ascii="Verdana" w:hAnsi="Verdana" w:cs="Verdana"/>
        </w:rPr>
        <w:tab/>
        <w:t>für geringe Projekterfahrung</w:t>
      </w:r>
    </w:p>
    <w:p>
      <w:pPr>
        <w:pStyle w:val="HTMLPreformatted"/>
        <w:tabs>
          <w:tab w:val="clear" w:pos="916"/>
          <w:tab w:val="left" w:pos="284"/>
          <w:tab w:val="left" w:pos="993"/>
        </w:tabs>
        <w:rPr>
          <w:rFonts w:ascii="Verdana" w:hAnsi="Verdana" w:cs="Verdana"/>
        </w:rPr>
      </w:pPr>
      <w:r>
        <w:rPr>
          <w:rFonts w:ascii="Verdana" w:hAnsi="Verdana" w:cs="Verdana"/>
        </w:rPr>
        <w:tab/>
        <w:t>++</w:t>
      </w:r>
      <w:r>
        <w:rPr>
          <w:rFonts w:ascii="Verdana" w:hAnsi="Verdana" w:cs="Verdana"/>
        </w:rPr>
        <w:tab/>
        <w:t>für gute Kenntnisse und Projekterfahrung</w:t>
      </w:r>
    </w:p>
    <w:p>
      <w:pPr>
        <w:pStyle w:val="HTMLPreformatted"/>
        <w:tabs>
          <w:tab w:val="clear" w:pos="916"/>
          <w:tab w:val="left" w:pos="284"/>
          <w:tab w:val="left" w:pos="993"/>
        </w:tabs>
        <w:rPr>
          <w:sz w:val="16"/>
          <w:szCs w:val="16"/>
        </w:rPr>
      </w:pPr>
      <w:r>
        <w:rPr>
          <w:rFonts w:ascii="Verdana" w:hAnsi="Verdana" w:cs="Verdana"/>
        </w:rPr>
        <w:tab/>
        <w:t>+++</w:t>
      </w:r>
      <w:r>
        <w:rPr>
          <w:rFonts w:ascii="Verdana" w:hAnsi="Verdana" w:cs="Verdana"/>
        </w:rPr>
        <w:tab/>
        <w:t>für sehr gute Kenntnisse und ein hohes Maß an Projekterfahrung</w:t>
      </w:r>
    </w:p>
    <w:p>
      <w:pPr>
        <w:rPr>
          <w:sz w:val="16"/>
          <w:szCs w:val="16"/>
        </w:rPr>
      </w:pPr>
    </w:p>
    <w:p>
      <w:pPr>
        <w:rPr>
          <w:sz w:val="16"/>
          <w:szCs w:val="16"/>
        </w:rPr>
      </w:pPr>
    </w:p>
    <w:tbl>
      <w:tblPr>
        <w:tblW w:w="0" w:type="auto"/>
        <w:tblInd w:w="-10" w:type="dxa"/>
        <w:tblLayout w:type="fixed"/>
        <w:tblCellMar>
          <w:left w:w="70" w:type="dxa"/>
          <w:right w:w="70" w:type="dxa"/>
        </w:tblCellMar>
        <w:tblLook w:val="0000" w:firstRow="0" w:lastRow="0" w:firstColumn="0" w:lastColumn="0" w:noHBand="0" w:noVBand="0"/>
      </w:tblPr>
      <w:tblGrid>
        <w:gridCol w:w="3047"/>
        <w:gridCol w:w="6399"/>
      </w:tblGrid>
      <w:tr>
        <w:tc>
          <w:tcPr>
            <w:tcW w:w="3047" w:type="dxa"/>
            <w:tcBorders>
              <w:top w:val="single" w:sz="4" w:space="0" w:color="000000"/>
              <w:left w:val="single" w:sz="4" w:space="0" w:color="000000"/>
              <w:bottom w:val="single" w:sz="4" w:space="0" w:color="000000"/>
            </w:tcBorders>
            <w:shd w:val="clear" w:color="auto" w:fill="F2F2F2"/>
          </w:tcPr>
          <w:p>
            <w:pPr>
              <w:pStyle w:val="TabelleStichwrter"/>
              <w:snapToGrid w:val="0"/>
            </w:pPr>
            <w:r>
              <w:t>Dienstleistungen:</w:t>
            </w:r>
          </w:p>
        </w:tc>
        <w:tc>
          <w:tcPr>
            <w:tcW w:w="6399" w:type="dxa"/>
            <w:tcBorders>
              <w:top w:val="single" w:sz="4" w:space="0" w:color="000000"/>
              <w:left w:val="single" w:sz="4" w:space="0" w:color="000000"/>
              <w:bottom w:val="single" w:sz="4" w:space="0" w:color="000000"/>
              <w:right w:val="single" w:sz="4" w:space="0" w:color="000000"/>
            </w:tcBorders>
            <w:shd w:val="clear" w:color="auto" w:fill="auto"/>
          </w:tcPr>
          <w:p>
            <w:pPr>
              <w:pStyle w:val="SkillsKopfzeile"/>
              <w:snapToGrid w:val="0"/>
            </w:pPr>
            <w:r>
              <w:t>Beratung</w:t>
            </w:r>
            <w:r>
              <w:tab/>
              <w:t>+++</w:t>
            </w:r>
          </w:p>
          <w:p>
            <w:pPr>
              <w:pStyle w:val="SkillsEintrge"/>
            </w:pPr>
            <w:r>
              <w:t>Coaching</w:t>
            </w:r>
            <w:r>
              <w:tab/>
              <w:t>+++</w:t>
            </w:r>
          </w:p>
          <w:p>
            <w:pPr>
              <w:pStyle w:val="SkillsEintrge"/>
            </w:pPr>
            <w:proofErr w:type="spellStart"/>
            <w:r>
              <w:t>Frameworkentwicklung</w:t>
            </w:r>
            <w:proofErr w:type="spellEnd"/>
            <w:r>
              <w:tab/>
              <w:t>+++</w:t>
            </w:r>
          </w:p>
          <w:p>
            <w:pPr>
              <w:pStyle w:val="SkillsEintrge"/>
            </w:pPr>
            <w:r>
              <w:t>Anwendungsentwicklung</w:t>
            </w:r>
            <w:r>
              <w:tab/>
              <w:t>+++</w:t>
            </w:r>
          </w:p>
          <w:p>
            <w:pPr>
              <w:pStyle w:val="SkillsEintrge"/>
            </w:pPr>
            <w:r>
              <w:t>Systemarchitektur, Softwarearchitektur, SOA</w:t>
            </w:r>
            <w:r>
              <w:tab/>
              <w:t>+++</w:t>
            </w:r>
          </w:p>
          <w:p>
            <w:pPr>
              <w:pStyle w:val="SkillsEintrge"/>
            </w:pPr>
            <w:r>
              <w:t>Entwicklungsprozess: Modularisierung, Automat.</w:t>
            </w:r>
            <w:r>
              <w:tab/>
              <w:t>+++</w:t>
            </w:r>
          </w:p>
          <w:p>
            <w:pPr>
              <w:pStyle w:val="SkillsEintrge"/>
            </w:pPr>
            <w:r>
              <w:t>Technische Projektleitung</w:t>
            </w:r>
            <w:r>
              <w:tab/>
              <w:t>+++</w:t>
            </w:r>
          </w:p>
          <w:p>
            <w:pPr>
              <w:pStyle w:val="SkillsEintrge"/>
            </w:pPr>
            <w:proofErr w:type="spellStart"/>
            <w:r>
              <w:t>Requirement</w:t>
            </w:r>
            <w:proofErr w:type="spellEnd"/>
            <w:r>
              <w:t xml:space="preserve"> Analysen, Spezifikationserstellung</w:t>
            </w:r>
            <w:r>
              <w:tab/>
              <w:t>+++</w:t>
            </w:r>
          </w:p>
          <w:p>
            <w:pPr>
              <w:pStyle w:val="SkillsEintrge"/>
            </w:pPr>
            <w:r>
              <w:t>Konzeption</w:t>
            </w:r>
            <w:r>
              <w:tab/>
              <w:t>+++</w:t>
            </w:r>
          </w:p>
          <w:p>
            <w:pPr>
              <w:pStyle w:val="SkillsEintrge"/>
            </w:pPr>
            <w:r>
              <w:t>Produktevaluierung</w:t>
            </w:r>
            <w:r>
              <w:tab/>
              <w:t>++</w:t>
            </w:r>
          </w:p>
          <w:p>
            <w:pPr>
              <w:pStyle w:val="SkillsEintrge"/>
            </w:pPr>
            <w:r>
              <w:t>Systemanalyse</w:t>
            </w:r>
            <w:r>
              <w:tab/>
              <w:t>+++</w:t>
            </w:r>
          </w:p>
          <w:p>
            <w:pPr>
              <w:pStyle w:val="SkillsEintrge"/>
            </w:pPr>
            <w:r>
              <w:t>Qualitätssicherung</w:t>
            </w:r>
            <w:r>
              <w:tab/>
              <w:t>++</w:t>
            </w:r>
          </w:p>
        </w:tc>
      </w:tr>
      <w:tr>
        <w:trPr>
          <w:trHeight w:hRule="exact" w:val="100"/>
        </w:trPr>
        <w:tc>
          <w:tcPr>
            <w:tcW w:w="3047" w:type="dxa"/>
            <w:tcBorders>
              <w:top w:val="single" w:sz="4" w:space="0" w:color="000000"/>
              <w:left w:val="single" w:sz="4" w:space="0" w:color="000000"/>
              <w:bottom w:val="single" w:sz="4" w:space="0" w:color="000000"/>
            </w:tcBorders>
            <w:shd w:val="clear" w:color="auto" w:fill="F2F2F2"/>
          </w:tcPr>
          <w:p>
            <w:pPr>
              <w:pStyle w:val="TabelleStichwrter"/>
              <w:snapToGrid w:val="0"/>
            </w:pPr>
          </w:p>
        </w:tc>
        <w:tc>
          <w:tcPr>
            <w:tcW w:w="6399" w:type="dxa"/>
            <w:tcBorders>
              <w:top w:val="single" w:sz="4" w:space="0" w:color="000000"/>
              <w:left w:val="single" w:sz="4" w:space="0" w:color="000000"/>
              <w:bottom w:val="single" w:sz="4" w:space="0" w:color="000000"/>
              <w:right w:val="single" w:sz="4" w:space="0" w:color="000000"/>
            </w:tcBorders>
            <w:shd w:val="clear" w:color="auto" w:fill="FFFFFF"/>
          </w:tcPr>
          <w:p>
            <w:pPr>
              <w:pStyle w:val="TabelleEintrge"/>
              <w:snapToGrid w:val="0"/>
              <w:rPr>
                <w:lang w:val="de-DE"/>
              </w:rPr>
            </w:pPr>
          </w:p>
        </w:tc>
      </w:tr>
      <w:tr>
        <w:tc>
          <w:tcPr>
            <w:tcW w:w="3047" w:type="dxa"/>
            <w:tcBorders>
              <w:top w:val="single" w:sz="4" w:space="0" w:color="000000"/>
              <w:left w:val="single" w:sz="4" w:space="0" w:color="000000"/>
              <w:bottom w:val="single" w:sz="4" w:space="0" w:color="000000"/>
            </w:tcBorders>
            <w:shd w:val="clear" w:color="auto" w:fill="F2F2F2"/>
          </w:tcPr>
          <w:p>
            <w:pPr>
              <w:pStyle w:val="TabelleStichwrter"/>
              <w:snapToGrid w:val="0"/>
            </w:pPr>
            <w:r>
              <w:t>Methoden:</w:t>
            </w:r>
          </w:p>
        </w:tc>
        <w:tc>
          <w:tcPr>
            <w:tcW w:w="6399" w:type="dxa"/>
            <w:tcBorders>
              <w:top w:val="single" w:sz="4" w:space="0" w:color="000000"/>
              <w:left w:val="single" w:sz="4" w:space="0" w:color="000000"/>
              <w:bottom w:val="single" w:sz="4" w:space="0" w:color="000000"/>
              <w:right w:val="single" w:sz="4" w:space="0" w:color="000000"/>
            </w:tcBorders>
            <w:shd w:val="clear" w:color="auto" w:fill="auto"/>
          </w:tcPr>
          <w:p>
            <w:pPr>
              <w:pStyle w:val="SkillsKopfzeile"/>
              <w:snapToGrid w:val="0"/>
            </w:pPr>
            <w:r>
              <w:t>Objektorientierung (OOA/OOD/OOP)</w:t>
            </w:r>
            <w:r>
              <w:tab/>
              <w:t>+++</w:t>
            </w:r>
          </w:p>
          <w:p>
            <w:pPr>
              <w:pStyle w:val="SkillsEintrge"/>
            </w:pPr>
            <w:r>
              <w:t>Designpatterns</w:t>
            </w:r>
            <w:r>
              <w:tab/>
              <w:t>+++</w:t>
            </w:r>
          </w:p>
          <w:p>
            <w:pPr>
              <w:pStyle w:val="SkillsEintrge"/>
              <w:rPr>
                <w:lang w:val="en-GB"/>
              </w:rPr>
            </w:pPr>
            <w:r>
              <w:rPr>
                <w:lang w:val="en-GB"/>
              </w:rPr>
              <w:t>Unified Modelling Language (UML)</w:t>
            </w:r>
            <w:r>
              <w:rPr>
                <w:lang w:val="en-GB"/>
              </w:rPr>
              <w:tab/>
              <w:t>+++</w:t>
            </w:r>
          </w:p>
          <w:p>
            <w:pPr>
              <w:pStyle w:val="SkillsEintrge"/>
              <w:rPr>
                <w:lang w:val="en-GB"/>
              </w:rPr>
            </w:pPr>
            <w:r>
              <w:rPr>
                <w:lang w:val="en-GB"/>
              </w:rPr>
              <w:t>BPMN 2.0</w:t>
            </w:r>
            <w:r>
              <w:rPr>
                <w:lang w:val="en-GB"/>
              </w:rPr>
              <w:tab/>
              <w:t>+++</w:t>
            </w:r>
          </w:p>
          <w:p>
            <w:pPr>
              <w:pStyle w:val="SkillsEintrge"/>
              <w:rPr>
                <w:lang w:val="en-GB"/>
              </w:rPr>
            </w:pPr>
            <w:r>
              <w:rPr>
                <w:lang w:val="en-GB"/>
              </w:rPr>
              <w:t>Scrum</w:t>
            </w:r>
            <w:r>
              <w:rPr>
                <w:lang w:val="en-GB"/>
              </w:rPr>
              <w:tab/>
              <w:t>+++</w:t>
            </w:r>
          </w:p>
          <w:p>
            <w:pPr>
              <w:pStyle w:val="SkillsEintrge"/>
              <w:rPr>
                <w:lang w:val="en-US"/>
              </w:rPr>
            </w:pPr>
            <w:r>
              <w:rPr>
                <w:lang w:val="en-GB"/>
              </w:rPr>
              <w:t>Domain Specific Languages (DSL)</w:t>
            </w:r>
            <w:r>
              <w:rPr>
                <w:lang w:val="en-GB"/>
              </w:rPr>
              <w:tab/>
              <w:t>++</w:t>
            </w:r>
          </w:p>
        </w:tc>
      </w:tr>
      <w:tr>
        <w:trPr>
          <w:trHeight w:hRule="exact" w:val="100"/>
        </w:trPr>
        <w:tc>
          <w:tcPr>
            <w:tcW w:w="3047" w:type="dxa"/>
            <w:tcBorders>
              <w:top w:val="single" w:sz="4" w:space="0" w:color="000000"/>
              <w:left w:val="single" w:sz="4" w:space="0" w:color="000000"/>
              <w:bottom w:val="single" w:sz="4" w:space="0" w:color="000000"/>
            </w:tcBorders>
            <w:shd w:val="clear" w:color="auto" w:fill="F2F2F2"/>
          </w:tcPr>
          <w:p>
            <w:pPr>
              <w:pStyle w:val="TabelleStichwrter"/>
              <w:snapToGrid w:val="0"/>
              <w:rPr>
                <w:lang w:val="en-GB"/>
              </w:rPr>
            </w:pPr>
          </w:p>
        </w:tc>
        <w:tc>
          <w:tcPr>
            <w:tcW w:w="6399" w:type="dxa"/>
            <w:tcBorders>
              <w:top w:val="single" w:sz="4" w:space="0" w:color="000000"/>
              <w:left w:val="single" w:sz="4" w:space="0" w:color="000000"/>
              <w:bottom w:val="single" w:sz="4" w:space="0" w:color="000000"/>
              <w:right w:val="single" w:sz="4" w:space="0" w:color="000000"/>
            </w:tcBorders>
            <w:shd w:val="clear" w:color="auto" w:fill="FFFFFF"/>
          </w:tcPr>
          <w:p>
            <w:pPr>
              <w:pStyle w:val="TabelleEintrge"/>
              <w:snapToGrid w:val="0"/>
            </w:pPr>
          </w:p>
        </w:tc>
      </w:tr>
      <w:tr>
        <w:tc>
          <w:tcPr>
            <w:tcW w:w="3047" w:type="dxa"/>
            <w:tcBorders>
              <w:top w:val="single" w:sz="4" w:space="0" w:color="000000"/>
              <w:left w:val="single" w:sz="4" w:space="0" w:color="000000"/>
              <w:bottom w:val="single" w:sz="4" w:space="0" w:color="000000"/>
            </w:tcBorders>
            <w:shd w:val="clear" w:color="auto" w:fill="F2F2F2"/>
          </w:tcPr>
          <w:p>
            <w:pPr>
              <w:pStyle w:val="TabelleStichwrter"/>
              <w:snapToGrid w:val="0"/>
              <w:rPr>
                <w:lang w:val="en-GB"/>
              </w:rPr>
            </w:pPr>
            <w:r>
              <w:t>Betriebssysteme:</w:t>
            </w:r>
          </w:p>
        </w:tc>
        <w:tc>
          <w:tcPr>
            <w:tcW w:w="6399" w:type="dxa"/>
            <w:tcBorders>
              <w:top w:val="single" w:sz="4" w:space="0" w:color="000000"/>
              <w:left w:val="single" w:sz="4" w:space="0" w:color="000000"/>
              <w:bottom w:val="single" w:sz="4" w:space="0" w:color="000000"/>
              <w:right w:val="single" w:sz="4" w:space="0" w:color="000000"/>
            </w:tcBorders>
            <w:shd w:val="clear" w:color="auto" w:fill="auto"/>
          </w:tcPr>
          <w:p>
            <w:pPr>
              <w:pStyle w:val="SkillsKopfzeile"/>
              <w:snapToGrid w:val="0"/>
              <w:rPr>
                <w:lang w:val="en-GB"/>
              </w:rPr>
            </w:pPr>
            <w:r>
              <w:rPr>
                <w:lang w:val="en-GB"/>
              </w:rPr>
              <w:t>Windows</w:t>
            </w:r>
            <w:r>
              <w:rPr>
                <w:lang w:val="en-GB"/>
              </w:rPr>
              <w:tab/>
              <w:t>+++</w:t>
            </w:r>
          </w:p>
          <w:p>
            <w:pPr>
              <w:pStyle w:val="SkillsEintrge"/>
              <w:rPr>
                <w:lang w:val="en-GB"/>
              </w:rPr>
            </w:pPr>
            <w:r>
              <w:rPr>
                <w:lang w:val="en-GB"/>
              </w:rPr>
              <w:t>Linux (Fedora, Ubuntu, SUSE, …)</w:t>
            </w:r>
            <w:r>
              <w:rPr>
                <w:lang w:val="en-GB"/>
              </w:rPr>
              <w:tab/>
              <w:t>+++</w:t>
            </w:r>
          </w:p>
          <w:p>
            <w:pPr>
              <w:pStyle w:val="SkillsEintrge"/>
              <w:rPr>
                <w:lang w:val="en-GB"/>
              </w:rPr>
            </w:pPr>
            <w:r>
              <w:rPr>
                <w:lang w:val="en-GB"/>
              </w:rPr>
              <w:t>Mac OS X</w:t>
            </w:r>
            <w:r>
              <w:rPr>
                <w:lang w:val="en-GB"/>
              </w:rPr>
              <w:tab/>
              <w:t>++</w:t>
            </w:r>
          </w:p>
        </w:tc>
      </w:tr>
      <w:tr>
        <w:trPr>
          <w:trHeight w:hRule="exact" w:val="100"/>
        </w:trPr>
        <w:tc>
          <w:tcPr>
            <w:tcW w:w="3047" w:type="dxa"/>
            <w:tcBorders>
              <w:top w:val="single" w:sz="4" w:space="0" w:color="000000"/>
              <w:left w:val="single" w:sz="4" w:space="0" w:color="000000"/>
              <w:bottom w:val="single" w:sz="4" w:space="0" w:color="000000"/>
            </w:tcBorders>
            <w:shd w:val="clear" w:color="auto" w:fill="F2F2F2"/>
          </w:tcPr>
          <w:p>
            <w:pPr>
              <w:pStyle w:val="TabelleStichwrter"/>
              <w:snapToGrid w:val="0"/>
              <w:rPr>
                <w:lang w:val="en-GB"/>
              </w:rPr>
            </w:pPr>
          </w:p>
        </w:tc>
        <w:tc>
          <w:tcPr>
            <w:tcW w:w="6399" w:type="dxa"/>
            <w:tcBorders>
              <w:top w:val="single" w:sz="4" w:space="0" w:color="000000"/>
              <w:left w:val="single" w:sz="4" w:space="0" w:color="000000"/>
              <w:bottom w:val="single" w:sz="4" w:space="0" w:color="000000"/>
              <w:right w:val="single" w:sz="4" w:space="0" w:color="000000"/>
            </w:tcBorders>
            <w:shd w:val="clear" w:color="auto" w:fill="FFFFFF"/>
          </w:tcPr>
          <w:p>
            <w:pPr>
              <w:pStyle w:val="TabelleEintrge"/>
              <w:snapToGrid w:val="0"/>
            </w:pPr>
          </w:p>
        </w:tc>
      </w:tr>
      <w:tr>
        <w:tc>
          <w:tcPr>
            <w:tcW w:w="3047" w:type="dxa"/>
            <w:tcBorders>
              <w:top w:val="single" w:sz="4" w:space="0" w:color="000000"/>
              <w:left w:val="single" w:sz="4" w:space="0" w:color="000000"/>
              <w:bottom w:val="single" w:sz="4" w:space="0" w:color="000000"/>
            </w:tcBorders>
            <w:shd w:val="clear" w:color="auto" w:fill="F2F2F2"/>
          </w:tcPr>
          <w:p>
            <w:pPr>
              <w:pStyle w:val="TabelleStichwrter"/>
              <w:snapToGrid w:val="0"/>
              <w:rPr>
                <w:lang w:val="en-GB"/>
              </w:rPr>
            </w:pPr>
            <w:r>
              <w:t xml:space="preserve">Programmiersprachen/ Auszeichnungssprachen (Markup </w:t>
            </w:r>
            <w:proofErr w:type="spellStart"/>
            <w:r>
              <w:t>Languages</w:t>
            </w:r>
            <w:proofErr w:type="spellEnd"/>
            <w:r>
              <w:t>):</w:t>
            </w:r>
          </w:p>
        </w:tc>
        <w:tc>
          <w:tcPr>
            <w:tcW w:w="6399" w:type="dxa"/>
            <w:tcBorders>
              <w:top w:val="single" w:sz="4" w:space="0" w:color="000000"/>
              <w:left w:val="single" w:sz="4" w:space="0" w:color="000000"/>
              <w:bottom w:val="single" w:sz="4" w:space="0" w:color="000000"/>
              <w:right w:val="single" w:sz="4" w:space="0" w:color="000000"/>
            </w:tcBorders>
            <w:shd w:val="clear" w:color="auto" w:fill="auto"/>
          </w:tcPr>
          <w:p>
            <w:pPr>
              <w:pStyle w:val="SkillsKopfzeile"/>
              <w:snapToGrid w:val="0"/>
              <w:rPr>
                <w:lang w:val="en-GB"/>
              </w:rPr>
            </w:pPr>
            <w:r>
              <w:rPr>
                <w:lang w:val="en-GB"/>
              </w:rPr>
              <w:t>Java/J2EE/Java EE (</w:t>
            </w:r>
            <w:proofErr w:type="spellStart"/>
            <w:r>
              <w:rPr>
                <w:lang w:val="en-GB"/>
              </w:rPr>
              <w:t>s.u</w:t>
            </w:r>
            <w:proofErr w:type="spellEnd"/>
            <w:r>
              <w:rPr>
                <w:lang w:val="en-GB"/>
              </w:rPr>
              <w:t>.)</w:t>
            </w:r>
            <w:r>
              <w:rPr>
                <w:lang w:val="en-GB"/>
              </w:rPr>
              <w:tab/>
              <w:t>+++</w:t>
            </w:r>
          </w:p>
          <w:p>
            <w:pPr>
              <w:pStyle w:val="SkillsEintrge"/>
              <w:rPr>
                <w:lang w:val="en-GB"/>
              </w:rPr>
            </w:pPr>
            <w:r>
              <w:rPr>
                <w:lang w:val="en-GB"/>
              </w:rPr>
              <w:t>C/C++</w:t>
            </w:r>
            <w:r>
              <w:rPr>
                <w:lang w:val="en-GB"/>
              </w:rPr>
              <w:tab/>
              <w:t>+</w:t>
            </w:r>
          </w:p>
          <w:p>
            <w:pPr>
              <w:pStyle w:val="SkillsEintrge"/>
              <w:rPr>
                <w:lang w:val="en-GB"/>
              </w:rPr>
            </w:pPr>
            <w:r>
              <w:rPr>
                <w:lang w:val="en-GB"/>
              </w:rPr>
              <w:t>HTML</w:t>
            </w:r>
            <w:r>
              <w:rPr>
                <w:lang w:val="en-GB"/>
              </w:rPr>
              <w:tab/>
              <w:t>++</w:t>
            </w:r>
          </w:p>
          <w:p>
            <w:pPr>
              <w:pStyle w:val="SkillsEintrge"/>
              <w:rPr>
                <w:lang w:val="en-GB"/>
              </w:rPr>
            </w:pPr>
            <w:r>
              <w:rPr>
                <w:lang w:val="en-GB"/>
              </w:rPr>
              <w:t>XML</w:t>
            </w:r>
            <w:r>
              <w:rPr>
                <w:lang w:val="en-GB"/>
              </w:rPr>
              <w:tab/>
              <w:t>+++</w:t>
            </w:r>
          </w:p>
          <w:p>
            <w:pPr>
              <w:pStyle w:val="SkillsEintrge"/>
              <w:rPr>
                <w:lang w:val="en-GB"/>
              </w:rPr>
            </w:pPr>
            <w:r>
              <w:rPr>
                <w:lang w:val="en-GB"/>
              </w:rPr>
              <w:t>AIXM 4.5 , AIXM 5.1</w:t>
            </w:r>
            <w:r>
              <w:rPr>
                <w:lang w:val="en-GB"/>
              </w:rPr>
              <w:tab/>
              <w:t>+++</w:t>
            </w:r>
          </w:p>
          <w:p>
            <w:pPr>
              <w:pStyle w:val="SkillsEintrge"/>
            </w:pPr>
            <w:r>
              <w:t>GML</w:t>
            </w:r>
            <w:r>
              <w:tab/>
              <w:t>++</w:t>
            </w:r>
          </w:p>
          <w:p>
            <w:pPr>
              <w:pStyle w:val="SkillsEintrge"/>
            </w:pPr>
            <w:proofErr w:type="spellStart"/>
            <w:r>
              <w:t>Bash</w:t>
            </w:r>
            <w:proofErr w:type="spellEnd"/>
            <w:r>
              <w:tab/>
              <w:t>++</w:t>
            </w:r>
          </w:p>
          <w:p>
            <w:pPr>
              <w:pStyle w:val="SkillsEintrge"/>
            </w:pPr>
            <w:r>
              <w:t>JSON</w:t>
            </w:r>
            <w:r>
              <w:tab/>
              <w:t>+++</w:t>
            </w:r>
          </w:p>
        </w:tc>
      </w:tr>
      <w:tr>
        <w:trPr>
          <w:trHeight w:hRule="exact" w:val="100"/>
        </w:trPr>
        <w:tc>
          <w:tcPr>
            <w:tcW w:w="3047" w:type="dxa"/>
            <w:tcBorders>
              <w:top w:val="single" w:sz="4" w:space="0" w:color="000000"/>
              <w:left w:val="single" w:sz="4" w:space="0" w:color="000000"/>
              <w:bottom w:val="single" w:sz="4" w:space="0" w:color="000000"/>
            </w:tcBorders>
            <w:shd w:val="clear" w:color="auto" w:fill="F2F2F2"/>
          </w:tcPr>
          <w:p>
            <w:pPr>
              <w:pStyle w:val="TabelleStichwrter"/>
              <w:snapToGrid w:val="0"/>
            </w:pPr>
          </w:p>
        </w:tc>
        <w:tc>
          <w:tcPr>
            <w:tcW w:w="6399" w:type="dxa"/>
            <w:tcBorders>
              <w:top w:val="single" w:sz="4" w:space="0" w:color="000000"/>
              <w:left w:val="single" w:sz="4" w:space="0" w:color="000000"/>
              <w:bottom w:val="single" w:sz="4" w:space="0" w:color="000000"/>
              <w:right w:val="single" w:sz="4" w:space="0" w:color="000000"/>
            </w:tcBorders>
            <w:shd w:val="clear" w:color="auto" w:fill="FFFFFF"/>
          </w:tcPr>
          <w:p>
            <w:pPr>
              <w:pStyle w:val="TabelleEintrge"/>
              <w:snapToGrid w:val="0"/>
              <w:rPr>
                <w:lang w:val="de-DE"/>
              </w:rPr>
            </w:pPr>
          </w:p>
        </w:tc>
      </w:tr>
      <w:tr>
        <w:tc>
          <w:tcPr>
            <w:tcW w:w="3047" w:type="dxa"/>
            <w:tcBorders>
              <w:top w:val="single" w:sz="4" w:space="0" w:color="000000"/>
              <w:left w:val="single" w:sz="4" w:space="0" w:color="000000"/>
              <w:bottom w:val="single" w:sz="4" w:space="0" w:color="000000"/>
            </w:tcBorders>
            <w:shd w:val="clear" w:color="auto" w:fill="F2F2F2"/>
          </w:tcPr>
          <w:p>
            <w:pPr>
              <w:pStyle w:val="TabelleStichwrter"/>
              <w:snapToGrid w:val="0"/>
            </w:pPr>
            <w:r>
              <w:t>Java/Java EE:</w:t>
            </w:r>
          </w:p>
        </w:tc>
        <w:tc>
          <w:tcPr>
            <w:tcW w:w="6399" w:type="dxa"/>
            <w:tcBorders>
              <w:top w:val="single" w:sz="4" w:space="0" w:color="000000"/>
              <w:left w:val="single" w:sz="4" w:space="0" w:color="000000"/>
              <w:bottom w:val="single" w:sz="4" w:space="0" w:color="000000"/>
              <w:right w:val="single" w:sz="4" w:space="0" w:color="000000"/>
            </w:tcBorders>
            <w:shd w:val="clear" w:color="auto" w:fill="auto"/>
          </w:tcPr>
          <w:p>
            <w:pPr>
              <w:pStyle w:val="SkillsKopfzeile"/>
              <w:snapToGrid w:val="0"/>
            </w:pPr>
            <w:r>
              <w:t>Java EE: EJB, JPA, JSP, JSF, JMS, JCA, CDI etc.</w:t>
            </w:r>
            <w:r>
              <w:tab/>
              <w:t>+++</w:t>
            </w:r>
          </w:p>
          <w:p>
            <w:pPr>
              <w:pStyle w:val="SkillsEintrge"/>
              <w:rPr>
                <w:lang w:val="en-GB"/>
              </w:rPr>
            </w:pPr>
            <w:r>
              <w:rPr>
                <w:lang w:val="en-GB"/>
              </w:rPr>
              <w:t>Web Services (WS), SOAP, WSDL, JAXB, Jason</w:t>
            </w:r>
            <w:r>
              <w:rPr>
                <w:lang w:val="en-GB"/>
              </w:rPr>
              <w:tab/>
              <w:t>+++</w:t>
            </w:r>
          </w:p>
          <w:p>
            <w:pPr>
              <w:pStyle w:val="SkillsEintrge"/>
              <w:rPr>
                <w:lang w:val="en-GB"/>
              </w:rPr>
            </w:pPr>
            <w:r>
              <w:rPr>
                <w:lang w:val="en-GB"/>
              </w:rPr>
              <w:t>GWT (Google Web Toolkit)</w:t>
            </w:r>
            <w:r>
              <w:rPr>
                <w:lang w:val="en-GB"/>
              </w:rPr>
              <w:tab/>
              <w:t>+++</w:t>
            </w:r>
          </w:p>
          <w:p>
            <w:pPr>
              <w:pStyle w:val="SkillsEintrge"/>
              <w:rPr>
                <w:lang w:val="en-GB"/>
              </w:rPr>
            </w:pPr>
            <w:r>
              <w:rPr>
                <w:lang w:val="en-GB"/>
              </w:rPr>
              <w:t>Hibernate</w:t>
            </w:r>
            <w:r>
              <w:rPr>
                <w:lang w:val="en-GB"/>
              </w:rPr>
              <w:tab/>
              <w:t>+++</w:t>
            </w:r>
          </w:p>
          <w:p>
            <w:pPr>
              <w:pStyle w:val="SkillsEintrge"/>
              <w:rPr>
                <w:lang w:val="en-GB"/>
              </w:rPr>
            </w:pPr>
            <w:r>
              <w:rPr>
                <w:lang w:val="en-GB"/>
              </w:rPr>
              <w:lastRenderedPageBreak/>
              <w:t>Spring/Spring Boot/Spring Data</w:t>
            </w:r>
            <w:r>
              <w:rPr>
                <w:lang w:val="en-GB"/>
              </w:rPr>
              <w:tab/>
              <w:t>+++</w:t>
            </w:r>
          </w:p>
          <w:p>
            <w:pPr>
              <w:pStyle w:val="SkillsEintrge"/>
              <w:rPr>
                <w:lang w:val="en-GB"/>
              </w:rPr>
            </w:pPr>
            <w:r>
              <w:rPr>
                <w:lang w:val="en-GB"/>
              </w:rPr>
              <w:t>Eclipse</w:t>
            </w:r>
            <w:r>
              <w:rPr>
                <w:lang w:val="en-GB"/>
              </w:rPr>
              <w:tab/>
              <w:t>+++</w:t>
            </w:r>
          </w:p>
          <w:p>
            <w:pPr>
              <w:pStyle w:val="SkillsEintrge"/>
              <w:rPr>
                <w:lang w:val="en-GB"/>
              </w:rPr>
            </w:pPr>
            <w:r>
              <w:rPr>
                <w:lang w:val="en-GB"/>
              </w:rPr>
              <w:t>IntelliJ</w:t>
            </w:r>
            <w:r>
              <w:rPr>
                <w:lang w:val="en-GB"/>
              </w:rPr>
              <w:tab/>
              <w:t>++</w:t>
            </w:r>
          </w:p>
          <w:p>
            <w:pPr>
              <w:pStyle w:val="SkillsEintrge"/>
              <w:rPr>
                <w:lang w:val="en-US"/>
              </w:rPr>
            </w:pPr>
            <w:r>
              <w:rPr>
                <w:lang w:val="en-GB"/>
              </w:rPr>
              <w:t xml:space="preserve">XML, XSL, XSLT, XPath, DOM, </w:t>
            </w:r>
            <w:proofErr w:type="spellStart"/>
            <w:r>
              <w:rPr>
                <w:lang w:val="en-GB"/>
              </w:rPr>
              <w:t>XStream</w:t>
            </w:r>
            <w:proofErr w:type="spellEnd"/>
            <w:r>
              <w:rPr>
                <w:lang w:val="en-GB"/>
              </w:rPr>
              <w:t xml:space="preserve">, </w:t>
            </w:r>
            <w:proofErr w:type="spellStart"/>
            <w:r>
              <w:rPr>
                <w:lang w:val="en-GB"/>
              </w:rPr>
              <w:t>STaX</w:t>
            </w:r>
            <w:proofErr w:type="spellEnd"/>
            <w:r>
              <w:rPr>
                <w:lang w:val="en-GB"/>
              </w:rPr>
              <w:tab/>
              <w:t>+++</w:t>
            </w:r>
          </w:p>
          <w:p>
            <w:pPr>
              <w:pStyle w:val="SkillsEintrge"/>
              <w:rPr>
                <w:lang w:val="en-US"/>
              </w:rPr>
            </w:pPr>
            <w:r>
              <w:rPr>
                <w:lang w:val="en-US"/>
              </w:rPr>
              <w:t>ANTLR</w:t>
            </w:r>
            <w:r>
              <w:rPr>
                <w:lang w:val="en-US"/>
              </w:rPr>
              <w:tab/>
              <w:t>+++</w:t>
            </w:r>
          </w:p>
          <w:p>
            <w:pPr>
              <w:pStyle w:val="SkillsEintrge"/>
              <w:rPr>
                <w:lang w:val="en-US"/>
              </w:rPr>
            </w:pPr>
            <w:r>
              <w:rPr>
                <w:lang w:val="en-US"/>
              </w:rPr>
              <w:t>Lombok</w:t>
            </w:r>
            <w:r>
              <w:rPr>
                <w:lang w:val="en-US"/>
              </w:rPr>
              <w:tab/>
              <w:t>+++</w:t>
            </w:r>
          </w:p>
          <w:p>
            <w:pPr>
              <w:pStyle w:val="SkillsEintrge"/>
              <w:rPr>
                <w:lang w:val="en-US"/>
              </w:rPr>
            </w:pPr>
            <w:proofErr w:type="spellStart"/>
            <w:r>
              <w:rPr>
                <w:lang w:val="en-US"/>
              </w:rPr>
              <w:t>Vavr</w:t>
            </w:r>
            <w:proofErr w:type="spellEnd"/>
            <w:r>
              <w:rPr>
                <w:lang w:val="en-US"/>
              </w:rPr>
              <w:tab/>
              <w:t>+++</w:t>
            </w:r>
          </w:p>
        </w:tc>
      </w:tr>
      <w:tr>
        <w:trPr>
          <w:trHeight w:hRule="exact" w:val="100"/>
        </w:trPr>
        <w:tc>
          <w:tcPr>
            <w:tcW w:w="3047" w:type="dxa"/>
            <w:tcBorders>
              <w:top w:val="single" w:sz="4" w:space="0" w:color="000000"/>
              <w:left w:val="single" w:sz="4" w:space="0" w:color="000000"/>
              <w:bottom w:val="single" w:sz="4" w:space="0" w:color="000000"/>
            </w:tcBorders>
            <w:shd w:val="clear" w:color="auto" w:fill="F2F2F2"/>
          </w:tcPr>
          <w:p>
            <w:pPr>
              <w:pStyle w:val="TabelleStichwrter"/>
              <w:snapToGrid w:val="0"/>
              <w:rPr>
                <w:lang w:val="en-US"/>
              </w:rPr>
            </w:pPr>
          </w:p>
        </w:tc>
        <w:tc>
          <w:tcPr>
            <w:tcW w:w="6399" w:type="dxa"/>
            <w:tcBorders>
              <w:top w:val="single" w:sz="4" w:space="0" w:color="000000"/>
              <w:left w:val="single" w:sz="4" w:space="0" w:color="000000"/>
              <w:bottom w:val="single" w:sz="4" w:space="0" w:color="000000"/>
              <w:right w:val="single" w:sz="4" w:space="0" w:color="000000"/>
            </w:tcBorders>
            <w:shd w:val="clear" w:color="auto" w:fill="FFFFFF"/>
          </w:tcPr>
          <w:p>
            <w:pPr>
              <w:pStyle w:val="TabelleEintrge"/>
              <w:snapToGrid w:val="0"/>
              <w:rPr>
                <w:lang w:val="en-US"/>
              </w:rPr>
            </w:pPr>
          </w:p>
        </w:tc>
      </w:tr>
      <w:tr>
        <w:tc>
          <w:tcPr>
            <w:tcW w:w="3047" w:type="dxa"/>
            <w:tcBorders>
              <w:top w:val="single" w:sz="4" w:space="0" w:color="000000"/>
              <w:left w:val="single" w:sz="4" w:space="0" w:color="000000"/>
              <w:bottom w:val="single" w:sz="4" w:space="0" w:color="000000"/>
            </w:tcBorders>
            <w:shd w:val="clear" w:color="auto" w:fill="F2F2F2"/>
          </w:tcPr>
          <w:p>
            <w:pPr>
              <w:pStyle w:val="TabelleStichwrter"/>
              <w:snapToGrid w:val="0"/>
            </w:pPr>
            <w:r>
              <w:t xml:space="preserve">Datenbanken </w:t>
            </w:r>
            <w:r>
              <w:rPr>
                <w:b w:val="0"/>
              </w:rPr>
              <w:t>(zur Entwick</w:t>
            </w:r>
            <w:r>
              <w:rPr>
                <w:b w:val="0"/>
              </w:rPr>
              <w:softHyphen/>
              <w:t>lung datenbasierter Lösungen):</w:t>
            </w:r>
          </w:p>
        </w:tc>
        <w:tc>
          <w:tcPr>
            <w:tcW w:w="6399" w:type="dxa"/>
            <w:tcBorders>
              <w:top w:val="single" w:sz="4" w:space="0" w:color="000000"/>
              <w:left w:val="single" w:sz="4" w:space="0" w:color="000000"/>
              <w:bottom w:val="single" w:sz="4" w:space="0" w:color="000000"/>
              <w:right w:val="single" w:sz="4" w:space="0" w:color="000000"/>
            </w:tcBorders>
            <w:shd w:val="clear" w:color="auto" w:fill="auto"/>
          </w:tcPr>
          <w:p>
            <w:pPr>
              <w:pStyle w:val="SkillsKopfzeile"/>
              <w:snapToGrid w:val="0"/>
              <w:rPr>
                <w:lang w:val="en-GB"/>
              </w:rPr>
            </w:pPr>
            <w:r>
              <w:rPr>
                <w:lang w:val="en-GB"/>
              </w:rPr>
              <w:t>Oracle</w:t>
            </w:r>
            <w:r>
              <w:rPr>
                <w:lang w:val="en-GB"/>
              </w:rPr>
              <w:tab/>
              <w:t>+++</w:t>
            </w:r>
          </w:p>
          <w:p>
            <w:pPr>
              <w:pStyle w:val="SkillsEintrge"/>
              <w:rPr>
                <w:lang w:val="en-GB"/>
              </w:rPr>
            </w:pPr>
            <w:proofErr w:type="spellStart"/>
            <w:r>
              <w:rPr>
                <w:lang w:val="en-GB"/>
              </w:rPr>
              <w:t>PostreSQL</w:t>
            </w:r>
            <w:proofErr w:type="spellEnd"/>
            <w:r>
              <w:rPr>
                <w:lang w:val="en-GB"/>
              </w:rPr>
              <w:tab/>
              <w:t>+++</w:t>
            </w:r>
          </w:p>
          <w:p>
            <w:pPr>
              <w:pStyle w:val="SkillsEintrge"/>
              <w:rPr>
                <w:lang w:val="en-GB"/>
              </w:rPr>
            </w:pPr>
            <w:r>
              <w:rPr>
                <w:lang w:val="en-GB"/>
              </w:rPr>
              <w:t>MS Access, SQL Server</w:t>
            </w:r>
            <w:r>
              <w:rPr>
                <w:lang w:val="en-GB"/>
              </w:rPr>
              <w:tab/>
              <w:t>+++</w:t>
            </w:r>
          </w:p>
          <w:p>
            <w:pPr>
              <w:pStyle w:val="SkillsEintrge"/>
              <w:rPr>
                <w:lang w:val="en-GB"/>
              </w:rPr>
            </w:pPr>
            <w:r>
              <w:rPr>
                <w:lang w:val="en-GB"/>
              </w:rPr>
              <w:t>Sybase</w:t>
            </w:r>
            <w:r>
              <w:rPr>
                <w:lang w:val="en-GB"/>
              </w:rPr>
              <w:tab/>
              <w:t>+++</w:t>
            </w:r>
          </w:p>
          <w:p>
            <w:pPr>
              <w:pStyle w:val="SkillsEintrge"/>
              <w:rPr>
                <w:lang w:val="en-GB"/>
              </w:rPr>
            </w:pPr>
            <w:proofErr w:type="spellStart"/>
            <w:r>
              <w:rPr>
                <w:lang w:val="en-GB"/>
              </w:rPr>
              <w:t>OpenLDAP</w:t>
            </w:r>
            <w:proofErr w:type="spellEnd"/>
            <w:r>
              <w:rPr>
                <w:lang w:val="en-GB"/>
              </w:rPr>
              <w:t xml:space="preserve"> </w:t>
            </w:r>
            <w:r>
              <w:rPr>
                <w:lang w:val="en-GB"/>
              </w:rPr>
              <w:tab/>
              <w:t>++</w:t>
            </w:r>
          </w:p>
          <w:p>
            <w:pPr>
              <w:pStyle w:val="SkillsEintrge"/>
              <w:rPr>
                <w:lang w:val="en-GB"/>
              </w:rPr>
            </w:pPr>
            <w:r>
              <w:rPr>
                <w:lang w:val="en-GB"/>
              </w:rPr>
              <w:t xml:space="preserve">JDBC </w:t>
            </w:r>
            <w:r>
              <w:rPr>
                <w:lang w:val="en-GB"/>
              </w:rPr>
              <w:tab/>
              <w:t>+++</w:t>
            </w:r>
          </w:p>
          <w:p>
            <w:pPr>
              <w:pStyle w:val="SkillsEintrge"/>
              <w:rPr>
                <w:lang w:val="en-GB"/>
              </w:rPr>
            </w:pPr>
            <w:r>
              <w:rPr>
                <w:lang w:val="en-GB"/>
              </w:rPr>
              <w:t xml:space="preserve">ODBC </w:t>
            </w:r>
            <w:r>
              <w:rPr>
                <w:lang w:val="en-GB"/>
              </w:rPr>
              <w:tab/>
              <w:t>++</w:t>
            </w:r>
          </w:p>
          <w:p>
            <w:pPr>
              <w:pStyle w:val="SkillsEintrge"/>
              <w:rPr>
                <w:lang w:val="en-GB"/>
              </w:rPr>
            </w:pPr>
            <w:r>
              <w:rPr>
                <w:lang w:val="en-GB"/>
              </w:rPr>
              <w:t>SQL</w:t>
            </w:r>
            <w:r>
              <w:rPr>
                <w:lang w:val="en-GB"/>
              </w:rPr>
              <w:tab/>
              <w:t>+++</w:t>
            </w:r>
          </w:p>
          <w:p>
            <w:pPr>
              <w:pStyle w:val="SkillsEintrge"/>
              <w:rPr>
                <w:lang w:val="en-GB"/>
              </w:rPr>
            </w:pPr>
            <w:r>
              <w:rPr>
                <w:lang w:val="en-GB"/>
              </w:rPr>
              <w:t>MQ Series / WebSphere MQ</w:t>
            </w:r>
            <w:r>
              <w:rPr>
                <w:lang w:val="en-GB"/>
              </w:rPr>
              <w:tab/>
              <w:t>++</w:t>
            </w:r>
          </w:p>
          <w:p>
            <w:pPr>
              <w:pStyle w:val="SkillsEintrge"/>
              <w:rPr>
                <w:lang w:val="en-US"/>
              </w:rPr>
            </w:pPr>
            <w:proofErr w:type="spellStart"/>
            <w:r>
              <w:rPr>
                <w:lang w:val="en-GB"/>
              </w:rPr>
              <w:t>MaxDB</w:t>
            </w:r>
            <w:proofErr w:type="spellEnd"/>
            <w:r>
              <w:rPr>
                <w:lang w:val="en-GB"/>
              </w:rPr>
              <w:t xml:space="preserve"> / SAP DB</w:t>
            </w:r>
            <w:r>
              <w:rPr>
                <w:lang w:val="en-GB"/>
              </w:rPr>
              <w:tab/>
              <w:t>++</w:t>
            </w:r>
          </w:p>
        </w:tc>
      </w:tr>
      <w:tr>
        <w:trPr>
          <w:trHeight w:hRule="exact" w:val="100"/>
        </w:trPr>
        <w:tc>
          <w:tcPr>
            <w:tcW w:w="3047" w:type="dxa"/>
            <w:tcBorders>
              <w:top w:val="single" w:sz="4" w:space="0" w:color="000000"/>
              <w:left w:val="single" w:sz="4" w:space="0" w:color="000000"/>
              <w:bottom w:val="single" w:sz="4" w:space="0" w:color="000000"/>
            </w:tcBorders>
            <w:shd w:val="clear" w:color="auto" w:fill="F2F2F2"/>
          </w:tcPr>
          <w:p>
            <w:pPr>
              <w:pStyle w:val="TabelleStichwrter"/>
              <w:snapToGrid w:val="0"/>
              <w:rPr>
                <w:lang w:val="en-GB"/>
              </w:rPr>
            </w:pPr>
          </w:p>
        </w:tc>
        <w:tc>
          <w:tcPr>
            <w:tcW w:w="6399" w:type="dxa"/>
            <w:tcBorders>
              <w:top w:val="single" w:sz="4" w:space="0" w:color="000000"/>
              <w:left w:val="single" w:sz="4" w:space="0" w:color="000000"/>
              <w:bottom w:val="single" w:sz="4" w:space="0" w:color="000000"/>
              <w:right w:val="single" w:sz="4" w:space="0" w:color="000000"/>
            </w:tcBorders>
            <w:shd w:val="clear" w:color="auto" w:fill="FFFFFF"/>
          </w:tcPr>
          <w:p>
            <w:pPr>
              <w:pStyle w:val="TabelleEintrge"/>
              <w:snapToGrid w:val="0"/>
            </w:pPr>
          </w:p>
        </w:tc>
      </w:tr>
      <w:tr>
        <w:tc>
          <w:tcPr>
            <w:tcW w:w="3047" w:type="dxa"/>
            <w:tcBorders>
              <w:top w:val="single" w:sz="4" w:space="0" w:color="000000"/>
              <w:left w:val="single" w:sz="4" w:space="0" w:color="000000"/>
              <w:bottom w:val="single" w:sz="4" w:space="0" w:color="000000"/>
            </w:tcBorders>
            <w:shd w:val="clear" w:color="auto" w:fill="F2F2F2"/>
          </w:tcPr>
          <w:p>
            <w:pPr>
              <w:pStyle w:val="TabelleStichwrter"/>
              <w:snapToGrid w:val="0"/>
              <w:rPr>
                <w:lang w:val="en-US"/>
              </w:rPr>
            </w:pPr>
            <w:r>
              <w:rPr>
                <w:lang w:val="en-US"/>
              </w:rPr>
              <w:t xml:space="preserve">Web-, </w:t>
            </w:r>
            <w:proofErr w:type="spellStart"/>
            <w:r>
              <w:rPr>
                <w:lang w:val="en-US"/>
              </w:rPr>
              <w:t>Applicationserver</w:t>
            </w:r>
            <w:proofErr w:type="spellEnd"/>
            <w:r>
              <w:rPr>
                <w:lang w:val="en-US"/>
              </w:rPr>
              <w:t>, Middleware, Process-Engines</w:t>
            </w:r>
          </w:p>
        </w:tc>
        <w:tc>
          <w:tcPr>
            <w:tcW w:w="6399" w:type="dxa"/>
            <w:tcBorders>
              <w:top w:val="single" w:sz="4" w:space="0" w:color="000000"/>
              <w:left w:val="single" w:sz="4" w:space="0" w:color="000000"/>
              <w:bottom w:val="single" w:sz="4" w:space="0" w:color="000000"/>
              <w:right w:val="single" w:sz="4" w:space="0" w:color="000000"/>
            </w:tcBorders>
            <w:shd w:val="clear" w:color="auto" w:fill="auto"/>
          </w:tcPr>
          <w:p>
            <w:pPr>
              <w:pStyle w:val="SkillsEintrge"/>
              <w:spacing w:before="120"/>
            </w:pPr>
            <w:r>
              <w:t xml:space="preserve">Apache </w:t>
            </w:r>
            <w:proofErr w:type="spellStart"/>
            <w:r>
              <w:t>Tomcat</w:t>
            </w:r>
            <w:proofErr w:type="spellEnd"/>
            <w:r>
              <w:tab/>
              <w:t>+++</w:t>
            </w:r>
          </w:p>
          <w:p>
            <w:pPr>
              <w:pStyle w:val="SkillsEintrge"/>
            </w:pPr>
            <w:proofErr w:type="spellStart"/>
            <w:r>
              <w:t>JBoss</w:t>
            </w:r>
            <w:proofErr w:type="spellEnd"/>
            <w:r>
              <w:tab/>
              <w:t>+++</w:t>
            </w:r>
          </w:p>
          <w:p>
            <w:pPr>
              <w:pStyle w:val="SkillsEintrge"/>
              <w:rPr>
                <w:lang w:val="en-GB"/>
              </w:rPr>
            </w:pPr>
            <w:proofErr w:type="spellStart"/>
            <w:r>
              <w:rPr>
                <w:lang w:val="en-GB"/>
              </w:rPr>
              <w:t>Weblogic</w:t>
            </w:r>
            <w:proofErr w:type="spellEnd"/>
            <w:r>
              <w:rPr>
                <w:lang w:val="en-GB"/>
              </w:rPr>
              <w:tab/>
              <w:t>++</w:t>
            </w:r>
          </w:p>
          <w:p>
            <w:pPr>
              <w:pStyle w:val="SkillsEintrge"/>
              <w:rPr>
                <w:lang w:val="en-GB"/>
              </w:rPr>
            </w:pPr>
            <w:r>
              <w:rPr>
                <w:lang w:val="en-GB"/>
              </w:rPr>
              <w:t>IBM WebSphere</w:t>
            </w:r>
            <w:r>
              <w:rPr>
                <w:lang w:val="en-GB"/>
              </w:rPr>
              <w:tab/>
              <w:t>+</w:t>
            </w:r>
          </w:p>
          <w:p>
            <w:pPr>
              <w:pStyle w:val="SkillsEintrge"/>
              <w:rPr>
                <w:lang w:val="en-GB"/>
              </w:rPr>
            </w:pPr>
            <w:r>
              <w:rPr>
                <w:lang w:val="en-GB"/>
              </w:rPr>
              <w:t>WebSphere MQ (MQ Series)</w:t>
            </w:r>
            <w:r>
              <w:rPr>
                <w:lang w:val="en-GB"/>
              </w:rPr>
              <w:tab/>
              <w:t>++</w:t>
            </w:r>
          </w:p>
          <w:p>
            <w:pPr>
              <w:pStyle w:val="SkillsEintrge"/>
              <w:rPr>
                <w:lang w:val="en-GB"/>
              </w:rPr>
            </w:pPr>
            <w:proofErr w:type="spellStart"/>
            <w:r>
              <w:rPr>
                <w:lang w:val="en-GB"/>
              </w:rPr>
              <w:t>Activiti</w:t>
            </w:r>
            <w:proofErr w:type="spellEnd"/>
            <w:r>
              <w:rPr>
                <w:lang w:val="en-GB"/>
              </w:rPr>
              <w:t xml:space="preserve"> BPM Platform</w:t>
            </w:r>
            <w:r>
              <w:rPr>
                <w:lang w:val="en-GB"/>
              </w:rPr>
              <w:tab/>
              <w:t>+++</w:t>
            </w:r>
          </w:p>
          <w:p>
            <w:pPr>
              <w:pStyle w:val="SkillsEintrge"/>
              <w:rPr>
                <w:lang w:val="en-GB"/>
              </w:rPr>
            </w:pPr>
            <w:proofErr w:type="spellStart"/>
            <w:r>
              <w:rPr>
                <w:lang w:val="en-GB"/>
              </w:rPr>
              <w:t>Camunda</w:t>
            </w:r>
            <w:proofErr w:type="spellEnd"/>
            <w:r>
              <w:rPr>
                <w:lang w:val="en-GB"/>
              </w:rPr>
              <w:t xml:space="preserve"> BPM platform</w:t>
            </w:r>
            <w:r>
              <w:rPr>
                <w:lang w:val="en-GB"/>
              </w:rPr>
              <w:tab/>
              <w:t>+++</w:t>
            </w:r>
          </w:p>
          <w:p>
            <w:pPr>
              <w:pStyle w:val="SkillsEintrge"/>
            </w:pPr>
            <w:proofErr w:type="spellStart"/>
            <w:r>
              <w:rPr>
                <w:lang w:val="en-GB"/>
              </w:rPr>
              <w:t>jBPM</w:t>
            </w:r>
            <w:proofErr w:type="spellEnd"/>
            <w:r>
              <w:rPr>
                <w:lang w:val="en-GB"/>
              </w:rPr>
              <w:tab/>
              <w:t>++</w:t>
            </w:r>
          </w:p>
        </w:tc>
      </w:tr>
      <w:tr>
        <w:trPr>
          <w:trHeight w:hRule="exact" w:val="100"/>
        </w:trPr>
        <w:tc>
          <w:tcPr>
            <w:tcW w:w="3047" w:type="dxa"/>
            <w:tcBorders>
              <w:top w:val="single" w:sz="4" w:space="0" w:color="000000"/>
              <w:left w:val="single" w:sz="4" w:space="0" w:color="000000"/>
              <w:bottom w:val="single" w:sz="4" w:space="0" w:color="000000"/>
            </w:tcBorders>
            <w:shd w:val="clear" w:color="auto" w:fill="F2F2F2"/>
          </w:tcPr>
          <w:p>
            <w:pPr>
              <w:pStyle w:val="TabelleStichwrter"/>
              <w:snapToGrid w:val="0"/>
              <w:rPr>
                <w:lang w:val="en-GB"/>
              </w:rPr>
            </w:pPr>
          </w:p>
        </w:tc>
        <w:tc>
          <w:tcPr>
            <w:tcW w:w="6399" w:type="dxa"/>
            <w:tcBorders>
              <w:top w:val="single" w:sz="4" w:space="0" w:color="000000"/>
              <w:left w:val="single" w:sz="4" w:space="0" w:color="000000"/>
              <w:bottom w:val="single" w:sz="4" w:space="0" w:color="000000"/>
              <w:right w:val="single" w:sz="4" w:space="0" w:color="000000"/>
            </w:tcBorders>
            <w:shd w:val="clear" w:color="auto" w:fill="FFFFFF"/>
          </w:tcPr>
          <w:p>
            <w:pPr>
              <w:pStyle w:val="TabelleEintrge"/>
              <w:snapToGrid w:val="0"/>
            </w:pPr>
          </w:p>
        </w:tc>
      </w:tr>
      <w:tr>
        <w:tc>
          <w:tcPr>
            <w:tcW w:w="3047" w:type="dxa"/>
            <w:tcBorders>
              <w:top w:val="single" w:sz="4" w:space="0" w:color="000000"/>
              <w:left w:val="single" w:sz="4" w:space="0" w:color="000000"/>
              <w:bottom w:val="single" w:sz="4" w:space="0" w:color="000000"/>
            </w:tcBorders>
            <w:shd w:val="clear" w:color="auto" w:fill="F2F2F2"/>
          </w:tcPr>
          <w:p>
            <w:pPr>
              <w:pStyle w:val="TabelleStichwrter"/>
              <w:snapToGrid w:val="0"/>
              <w:rPr>
                <w:lang w:val="en-GB"/>
              </w:rPr>
            </w:pPr>
            <w:proofErr w:type="spellStart"/>
            <w:r>
              <w:rPr>
                <w:lang w:val="en-GB"/>
              </w:rPr>
              <w:t>Kommunikations</w:t>
            </w:r>
            <w:r>
              <w:rPr>
                <w:lang w:val="en-GB"/>
              </w:rPr>
              <w:softHyphen/>
              <w:t>protokolle</w:t>
            </w:r>
            <w:proofErr w:type="spellEnd"/>
            <w:r>
              <w:rPr>
                <w:lang w:val="en-GB"/>
              </w:rPr>
              <w:t>:</w:t>
            </w:r>
          </w:p>
        </w:tc>
        <w:tc>
          <w:tcPr>
            <w:tcW w:w="6399" w:type="dxa"/>
            <w:tcBorders>
              <w:top w:val="single" w:sz="4" w:space="0" w:color="000000"/>
              <w:left w:val="single" w:sz="4" w:space="0" w:color="000000"/>
              <w:bottom w:val="single" w:sz="4" w:space="0" w:color="000000"/>
              <w:right w:val="single" w:sz="4" w:space="0" w:color="000000"/>
            </w:tcBorders>
            <w:shd w:val="clear" w:color="auto" w:fill="auto"/>
          </w:tcPr>
          <w:p>
            <w:pPr>
              <w:pStyle w:val="SkillsKopfzeile"/>
              <w:snapToGrid w:val="0"/>
              <w:rPr>
                <w:lang w:val="en-GB"/>
              </w:rPr>
            </w:pPr>
            <w:r>
              <w:rPr>
                <w:lang w:val="en-GB"/>
              </w:rPr>
              <w:t>HTTP/HTTPS</w:t>
            </w:r>
            <w:r>
              <w:rPr>
                <w:lang w:val="en-GB"/>
              </w:rPr>
              <w:tab/>
              <w:t>+++</w:t>
            </w:r>
          </w:p>
          <w:p>
            <w:pPr>
              <w:pStyle w:val="SkillsEintrge"/>
              <w:rPr>
                <w:lang w:val="en-GB"/>
              </w:rPr>
            </w:pPr>
            <w:r>
              <w:rPr>
                <w:lang w:val="en-GB"/>
              </w:rPr>
              <w:t>RMI</w:t>
            </w:r>
            <w:r>
              <w:rPr>
                <w:lang w:val="en-GB"/>
              </w:rPr>
              <w:tab/>
              <w:t>+++</w:t>
            </w:r>
          </w:p>
          <w:p>
            <w:pPr>
              <w:pStyle w:val="SkillsEintrge"/>
              <w:rPr>
                <w:lang w:val="en-GB"/>
              </w:rPr>
            </w:pPr>
            <w:r>
              <w:rPr>
                <w:lang w:val="en-GB"/>
              </w:rPr>
              <w:t>SOAP</w:t>
            </w:r>
            <w:r>
              <w:rPr>
                <w:lang w:val="en-GB"/>
              </w:rPr>
              <w:tab/>
              <w:t>+++</w:t>
            </w:r>
          </w:p>
          <w:p>
            <w:pPr>
              <w:pStyle w:val="SkillsEintrge"/>
              <w:rPr>
                <w:lang w:val="en-GB"/>
              </w:rPr>
            </w:pPr>
            <w:r>
              <w:rPr>
                <w:lang w:val="en-GB"/>
              </w:rPr>
              <w:t>RESTful HTTP APIs</w:t>
            </w:r>
            <w:r>
              <w:rPr>
                <w:lang w:val="en-GB"/>
              </w:rPr>
              <w:tab/>
              <w:t>+++</w:t>
            </w:r>
          </w:p>
          <w:p>
            <w:pPr>
              <w:pStyle w:val="SkillsEintrge"/>
              <w:rPr>
                <w:lang w:val="en-GB"/>
              </w:rPr>
            </w:pPr>
            <w:r>
              <w:rPr>
                <w:lang w:val="en-GB"/>
              </w:rPr>
              <w:t>SNMP</w:t>
            </w:r>
            <w:r>
              <w:rPr>
                <w:lang w:val="en-GB"/>
              </w:rPr>
              <w:tab/>
              <w:t>++</w:t>
            </w:r>
          </w:p>
        </w:tc>
      </w:tr>
      <w:tr>
        <w:trPr>
          <w:trHeight w:hRule="exact" w:val="100"/>
        </w:trPr>
        <w:tc>
          <w:tcPr>
            <w:tcW w:w="3047" w:type="dxa"/>
            <w:tcBorders>
              <w:top w:val="single" w:sz="4" w:space="0" w:color="000000"/>
              <w:left w:val="single" w:sz="4" w:space="0" w:color="000000"/>
              <w:bottom w:val="single" w:sz="4" w:space="0" w:color="000000"/>
            </w:tcBorders>
            <w:shd w:val="clear" w:color="auto" w:fill="F2F2F2"/>
          </w:tcPr>
          <w:p>
            <w:pPr>
              <w:pStyle w:val="TabelleStichwrter"/>
              <w:snapToGrid w:val="0"/>
              <w:rPr>
                <w:lang w:val="en-GB"/>
              </w:rPr>
            </w:pPr>
          </w:p>
        </w:tc>
        <w:tc>
          <w:tcPr>
            <w:tcW w:w="6399" w:type="dxa"/>
            <w:tcBorders>
              <w:top w:val="single" w:sz="4" w:space="0" w:color="000000"/>
              <w:left w:val="single" w:sz="4" w:space="0" w:color="000000"/>
              <w:bottom w:val="single" w:sz="4" w:space="0" w:color="000000"/>
              <w:right w:val="single" w:sz="4" w:space="0" w:color="000000"/>
            </w:tcBorders>
            <w:shd w:val="clear" w:color="auto" w:fill="FFFFFF"/>
          </w:tcPr>
          <w:p>
            <w:pPr>
              <w:pStyle w:val="TabelleEintrge"/>
              <w:snapToGrid w:val="0"/>
            </w:pPr>
          </w:p>
        </w:tc>
      </w:tr>
      <w:tr>
        <w:tc>
          <w:tcPr>
            <w:tcW w:w="3047" w:type="dxa"/>
            <w:tcBorders>
              <w:top w:val="single" w:sz="4" w:space="0" w:color="000000"/>
              <w:left w:val="single" w:sz="4" w:space="0" w:color="000000"/>
              <w:bottom w:val="single" w:sz="4" w:space="0" w:color="000000"/>
            </w:tcBorders>
            <w:shd w:val="clear" w:color="auto" w:fill="F2F2F2"/>
          </w:tcPr>
          <w:p>
            <w:pPr>
              <w:pStyle w:val="TabelleStichwrter"/>
              <w:snapToGrid w:val="0"/>
              <w:rPr>
                <w:lang w:val="en-GB"/>
              </w:rPr>
            </w:pPr>
            <w:proofErr w:type="spellStart"/>
            <w:r>
              <w:rPr>
                <w:lang w:val="en-GB"/>
              </w:rPr>
              <w:t>Modellierungswerkzeuge</w:t>
            </w:r>
            <w:proofErr w:type="spellEnd"/>
            <w:r>
              <w:rPr>
                <w:lang w:val="en-GB"/>
              </w:rPr>
              <w:t>:</w:t>
            </w:r>
          </w:p>
        </w:tc>
        <w:tc>
          <w:tcPr>
            <w:tcW w:w="6399" w:type="dxa"/>
            <w:tcBorders>
              <w:top w:val="single" w:sz="4" w:space="0" w:color="000000"/>
              <w:left w:val="single" w:sz="4" w:space="0" w:color="000000"/>
              <w:bottom w:val="single" w:sz="4" w:space="0" w:color="000000"/>
              <w:right w:val="single" w:sz="4" w:space="0" w:color="000000"/>
            </w:tcBorders>
            <w:shd w:val="clear" w:color="auto" w:fill="auto"/>
          </w:tcPr>
          <w:p>
            <w:pPr>
              <w:pStyle w:val="SkillsKopfzeile"/>
              <w:snapToGrid w:val="0"/>
              <w:rPr>
                <w:lang w:val="en-GB"/>
              </w:rPr>
            </w:pPr>
            <w:proofErr w:type="spellStart"/>
            <w:r>
              <w:rPr>
                <w:lang w:val="en-GB"/>
              </w:rPr>
              <w:t>MagicDraw</w:t>
            </w:r>
            <w:proofErr w:type="spellEnd"/>
            <w:r>
              <w:rPr>
                <w:lang w:val="en-GB"/>
              </w:rPr>
              <w:t xml:space="preserve"> (UML </w:t>
            </w:r>
            <w:proofErr w:type="spellStart"/>
            <w:r>
              <w:rPr>
                <w:lang w:val="en-GB"/>
              </w:rPr>
              <w:t>Modellierung</w:t>
            </w:r>
            <w:proofErr w:type="spellEnd"/>
            <w:r>
              <w:rPr>
                <w:lang w:val="en-GB"/>
              </w:rPr>
              <w:t>)</w:t>
            </w:r>
            <w:r>
              <w:rPr>
                <w:lang w:val="en-GB"/>
              </w:rPr>
              <w:tab/>
              <w:t>+++</w:t>
            </w:r>
          </w:p>
          <w:p>
            <w:pPr>
              <w:pStyle w:val="SkillsEintrge"/>
              <w:rPr>
                <w:lang w:val="en-GB"/>
              </w:rPr>
            </w:pPr>
            <w:proofErr w:type="spellStart"/>
            <w:r>
              <w:rPr>
                <w:lang w:val="en-GB"/>
              </w:rPr>
              <w:t>Modelio</w:t>
            </w:r>
            <w:proofErr w:type="spellEnd"/>
            <w:r>
              <w:rPr>
                <w:lang w:val="en-GB"/>
              </w:rPr>
              <w:tab/>
              <w:t>++</w:t>
            </w:r>
          </w:p>
          <w:p>
            <w:pPr>
              <w:pStyle w:val="SkillsEintrge"/>
            </w:pPr>
            <w:proofErr w:type="spellStart"/>
            <w:r>
              <w:rPr>
                <w:lang w:val="en-GB"/>
              </w:rPr>
              <w:t>Signavio</w:t>
            </w:r>
            <w:proofErr w:type="spellEnd"/>
            <w:r>
              <w:rPr>
                <w:lang w:val="en-GB"/>
              </w:rPr>
              <w:t xml:space="preserve"> (BPMN)</w:t>
            </w:r>
            <w:r>
              <w:rPr>
                <w:lang w:val="en-GB"/>
              </w:rPr>
              <w:tab/>
              <w:t>+++</w:t>
            </w:r>
          </w:p>
        </w:tc>
      </w:tr>
      <w:tr>
        <w:trPr>
          <w:trHeight w:hRule="exact" w:val="100"/>
        </w:trPr>
        <w:tc>
          <w:tcPr>
            <w:tcW w:w="3047" w:type="dxa"/>
            <w:tcBorders>
              <w:top w:val="single" w:sz="4" w:space="0" w:color="000000"/>
              <w:left w:val="single" w:sz="4" w:space="0" w:color="000000"/>
              <w:bottom w:val="single" w:sz="4" w:space="0" w:color="000000"/>
            </w:tcBorders>
            <w:shd w:val="clear" w:color="auto" w:fill="F2F2F2"/>
          </w:tcPr>
          <w:p>
            <w:pPr>
              <w:pStyle w:val="TabelleStichwrter"/>
              <w:snapToGrid w:val="0"/>
              <w:rPr>
                <w:lang w:val="en-GB"/>
              </w:rPr>
            </w:pPr>
          </w:p>
        </w:tc>
        <w:tc>
          <w:tcPr>
            <w:tcW w:w="6399" w:type="dxa"/>
            <w:tcBorders>
              <w:top w:val="single" w:sz="4" w:space="0" w:color="000000"/>
              <w:left w:val="single" w:sz="4" w:space="0" w:color="000000"/>
              <w:bottom w:val="single" w:sz="4" w:space="0" w:color="000000"/>
              <w:right w:val="single" w:sz="4" w:space="0" w:color="000000"/>
            </w:tcBorders>
            <w:shd w:val="clear" w:color="auto" w:fill="FFFFFF"/>
          </w:tcPr>
          <w:p>
            <w:pPr>
              <w:pStyle w:val="TabelleEintrge"/>
              <w:snapToGrid w:val="0"/>
            </w:pPr>
          </w:p>
        </w:tc>
      </w:tr>
      <w:tr>
        <w:tc>
          <w:tcPr>
            <w:tcW w:w="3047" w:type="dxa"/>
            <w:tcBorders>
              <w:top w:val="single" w:sz="4" w:space="0" w:color="000000"/>
              <w:left w:val="single" w:sz="4" w:space="0" w:color="000000"/>
              <w:bottom w:val="single" w:sz="4" w:space="0" w:color="000000"/>
            </w:tcBorders>
            <w:shd w:val="clear" w:color="auto" w:fill="F2F2F2"/>
          </w:tcPr>
          <w:p>
            <w:pPr>
              <w:pStyle w:val="TabelleStichwrter"/>
              <w:snapToGrid w:val="0"/>
              <w:rPr>
                <w:lang w:val="en-GB"/>
              </w:rPr>
            </w:pPr>
            <w:r>
              <w:t>Versionsverwaltung:</w:t>
            </w:r>
          </w:p>
        </w:tc>
        <w:tc>
          <w:tcPr>
            <w:tcW w:w="6399" w:type="dxa"/>
            <w:tcBorders>
              <w:top w:val="single" w:sz="4" w:space="0" w:color="000000"/>
              <w:left w:val="single" w:sz="4" w:space="0" w:color="000000"/>
              <w:bottom w:val="single" w:sz="4" w:space="0" w:color="000000"/>
              <w:right w:val="single" w:sz="4" w:space="0" w:color="000000"/>
            </w:tcBorders>
            <w:shd w:val="clear" w:color="auto" w:fill="auto"/>
          </w:tcPr>
          <w:p>
            <w:pPr>
              <w:pStyle w:val="SkillsEintrge"/>
              <w:spacing w:before="120"/>
              <w:rPr>
                <w:lang w:val="en-US"/>
              </w:rPr>
            </w:pPr>
            <w:r>
              <w:rPr>
                <w:lang w:val="en-GB"/>
              </w:rPr>
              <w:t>Git</w:t>
            </w:r>
            <w:r>
              <w:rPr>
                <w:lang w:val="en-GB"/>
              </w:rPr>
              <w:tab/>
              <w:t>+++</w:t>
            </w:r>
          </w:p>
          <w:p>
            <w:pPr>
              <w:pStyle w:val="SkillsEintrge"/>
              <w:rPr>
                <w:lang w:val="en-GB"/>
              </w:rPr>
            </w:pPr>
            <w:r>
              <w:rPr>
                <w:lang w:val="en-US"/>
              </w:rPr>
              <w:t>SVN</w:t>
            </w:r>
            <w:r>
              <w:rPr>
                <w:lang w:val="en-US"/>
              </w:rPr>
              <w:tab/>
              <w:t>+++</w:t>
            </w:r>
          </w:p>
          <w:p>
            <w:pPr>
              <w:pStyle w:val="SkillsEintrge"/>
              <w:rPr>
                <w:lang w:val="en-GB"/>
              </w:rPr>
            </w:pPr>
            <w:r>
              <w:rPr>
                <w:lang w:val="en-GB"/>
              </w:rPr>
              <w:t>Perforce</w:t>
            </w:r>
            <w:r>
              <w:rPr>
                <w:lang w:val="en-GB"/>
              </w:rPr>
              <w:tab/>
              <w:t>+++</w:t>
            </w:r>
          </w:p>
          <w:p>
            <w:pPr>
              <w:pStyle w:val="SkillsEintrge"/>
              <w:rPr>
                <w:lang w:val="en-US"/>
              </w:rPr>
            </w:pPr>
            <w:r>
              <w:rPr>
                <w:lang w:val="en-GB"/>
              </w:rPr>
              <w:t>Visual SourceSafe</w:t>
            </w:r>
            <w:r>
              <w:rPr>
                <w:lang w:val="en-GB"/>
              </w:rPr>
              <w:tab/>
              <w:t>++</w:t>
            </w:r>
          </w:p>
        </w:tc>
      </w:tr>
      <w:tr>
        <w:trPr>
          <w:trHeight w:hRule="exact" w:val="100"/>
        </w:trPr>
        <w:tc>
          <w:tcPr>
            <w:tcW w:w="3047" w:type="dxa"/>
            <w:tcBorders>
              <w:top w:val="single" w:sz="4" w:space="0" w:color="000000"/>
              <w:left w:val="single" w:sz="4" w:space="0" w:color="000000"/>
              <w:bottom w:val="single" w:sz="4" w:space="0" w:color="000000"/>
            </w:tcBorders>
            <w:shd w:val="clear" w:color="auto" w:fill="F2F2F2"/>
          </w:tcPr>
          <w:p>
            <w:pPr>
              <w:pStyle w:val="TabelleStichwrter"/>
              <w:snapToGrid w:val="0"/>
              <w:rPr>
                <w:lang w:val="en-US"/>
              </w:rPr>
            </w:pPr>
          </w:p>
        </w:tc>
        <w:tc>
          <w:tcPr>
            <w:tcW w:w="6399" w:type="dxa"/>
            <w:tcBorders>
              <w:top w:val="single" w:sz="4" w:space="0" w:color="000000"/>
              <w:left w:val="single" w:sz="4" w:space="0" w:color="000000"/>
              <w:bottom w:val="single" w:sz="4" w:space="0" w:color="000000"/>
              <w:right w:val="single" w:sz="4" w:space="0" w:color="000000"/>
            </w:tcBorders>
            <w:shd w:val="clear" w:color="auto" w:fill="FFFFFF"/>
          </w:tcPr>
          <w:p>
            <w:pPr>
              <w:pStyle w:val="TabelleEintrge"/>
              <w:snapToGrid w:val="0"/>
              <w:rPr>
                <w:lang w:val="en-US"/>
              </w:rPr>
            </w:pPr>
          </w:p>
        </w:tc>
      </w:tr>
      <w:tr>
        <w:tc>
          <w:tcPr>
            <w:tcW w:w="3047" w:type="dxa"/>
            <w:tcBorders>
              <w:top w:val="single" w:sz="4" w:space="0" w:color="000000"/>
              <w:left w:val="single" w:sz="4" w:space="0" w:color="000000"/>
              <w:bottom w:val="single" w:sz="4" w:space="0" w:color="000000"/>
            </w:tcBorders>
            <w:shd w:val="clear" w:color="auto" w:fill="F2F2F2"/>
          </w:tcPr>
          <w:p>
            <w:pPr>
              <w:pStyle w:val="TabelleStichwrter"/>
              <w:snapToGrid w:val="0"/>
              <w:rPr>
                <w:lang w:val="en-GB"/>
              </w:rPr>
            </w:pPr>
            <w:r>
              <w:t>Testwerkzeuge und Qualitätssicherung</w:t>
            </w:r>
          </w:p>
        </w:tc>
        <w:tc>
          <w:tcPr>
            <w:tcW w:w="6399" w:type="dxa"/>
            <w:tcBorders>
              <w:top w:val="single" w:sz="4" w:space="0" w:color="000000"/>
              <w:left w:val="single" w:sz="4" w:space="0" w:color="000000"/>
              <w:bottom w:val="single" w:sz="4" w:space="0" w:color="000000"/>
              <w:right w:val="single" w:sz="4" w:space="0" w:color="000000"/>
            </w:tcBorders>
            <w:shd w:val="clear" w:color="auto" w:fill="auto"/>
          </w:tcPr>
          <w:p>
            <w:pPr>
              <w:pStyle w:val="SkillsKopfzeile"/>
              <w:snapToGrid w:val="0"/>
              <w:rPr>
                <w:lang w:val="en-GB"/>
              </w:rPr>
            </w:pPr>
            <w:r>
              <w:rPr>
                <w:lang w:val="en-GB"/>
              </w:rPr>
              <w:t xml:space="preserve">JUnit, Test NG, </w:t>
            </w:r>
            <w:proofErr w:type="spellStart"/>
            <w:r>
              <w:rPr>
                <w:lang w:val="en-GB"/>
              </w:rPr>
              <w:t>AssertJ</w:t>
            </w:r>
            <w:proofErr w:type="spellEnd"/>
            <w:r>
              <w:rPr>
                <w:lang w:val="en-GB"/>
              </w:rPr>
              <w:tab/>
              <w:t>+++</w:t>
            </w:r>
          </w:p>
          <w:p>
            <w:pPr>
              <w:pStyle w:val="SkillsEintrge"/>
              <w:rPr>
                <w:lang w:val="en-GB"/>
              </w:rPr>
            </w:pPr>
            <w:proofErr w:type="spellStart"/>
            <w:r>
              <w:rPr>
                <w:lang w:val="en-GB"/>
              </w:rPr>
              <w:t>JUnitEE</w:t>
            </w:r>
            <w:proofErr w:type="spellEnd"/>
            <w:r>
              <w:rPr>
                <w:lang w:val="en-GB"/>
              </w:rPr>
              <w:tab/>
              <w:t>+++</w:t>
            </w:r>
          </w:p>
          <w:p>
            <w:pPr>
              <w:pStyle w:val="SkillsEintrge"/>
              <w:rPr>
                <w:lang w:val="en-GB"/>
              </w:rPr>
            </w:pPr>
            <w:proofErr w:type="spellStart"/>
            <w:r>
              <w:rPr>
                <w:lang w:val="en-GB"/>
              </w:rPr>
              <w:t>XMLUnit</w:t>
            </w:r>
            <w:proofErr w:type="spellEnd"/>
            <w:r>
              <w:rPr>
                <w:lang w:val="en-GB"/>
              </w:rPr>
              <w:tab/>
              <w:t>+++</w:t>
            </w:r>
          </w:p>
          <w:p>
            <w:pPr>
              <w:pStyle w:val="SkillsEintrge"/>
              <w:rPr>
                <w:lang w:val="en-GB"/>
              </w:rPr>
            </w:pPr>
            <w:proofErr w:type="spellStart"/>
            <w:r>
              <w:rPr>
                <w:lang w:val="en-GB"/>
              </w:rPr>
              <w:t>DBUnit</w:t>
            </w:r>
            <w:proofErr w:type="spellEnd"/>
            <w:r>
              <w:rPr>
                <w:lang w:val="en-GB"/>
              </w:rPr>
              <w:tab/>
              <w:t>+++</w:t>
            </w:r>
          </w:p>
          <w:p>
            <w:pPr>
              <w:pStyle w:val="SkillsEintrge"/>
              <w:rPr>
                <w:lang w:val="en-GB"/>
              </w:rPr>
            </w:pPr>
            <w:proofErr w:type="spellStart"/>
            <w:r>
              <w:rPr>
                <w:lang w:val="en-GB"/>
              </w:rPr>
              <w:lastRenderedPageBreak/>
              <w:t>Mockito</w:t>
            </w:r>
            <w:proofErr w:type="spellEnd"/>
            <w:r>
              <w:rPr>
                <w:lang w:val="en-GB"/>
              </w:rPr>
              <w:t xml:space="preserve">, </w:t>
            </w:r>
            <w:proofErr w:type="spellStart"/>
            <w:r>
              <w:rPr>
                <w:lang w:val="en-GB"/>
              </w:rPr>
              <w:t>EasyMock</w:t>
            </w:r>
            <w:proofErr w:type="spellEnd"/>
            <w:r>
              <w:rPr>
                <w:lang w:val="en-GB"/>
              </w:rPr>
              <w:tab/>
              <w:t>+++</w:t>
            </w:r>
          </w:p>
          <w:p>
            <w:pPr>
              <w:pStyle w:val="SkillsEintrge"/>
              <w:rPr>
                <w:lang w:val="en-GB"/>
              </w:rPr>
            </w:pPr>
            <w:proofErr w:type="spellStart"/>
            <w:r>
              <w:rPr>
                <w:lang w:val="en-GB"/>
              </w:rPr>
              <w:t>JMockit</w:t>
            </w:r>
            <w:proofErr w:type="spellEnd"/>
            <w:r>
              <w:rPr>
                <w:lang w:val="en-GB"/>
              </w:rPr>
              <w:tab/>
              <w:t>+++</w:t>
            </w:r>
          </w:p>
          <w:p>
            <w:pPr>
              <w:pStyle w:val="SkillsEintrge"/>
              <w:rPr>
                <w:lang w:val="en-GB"/>
              </w:rPr>
            </w:pPr>
            <w:r>
              <w:rPr>
                <w:lang w:val="en-GB"/>
              </w:rPr>
              <w:t>Sonar</w:t>
            </w:r>
            <w:r>
              <w:rPr>
                <w:lang w:val="en-GB"/>
              </w:rPr>
              <w:tab/>
              <w:t>+++</w:t>
            </w:r>
          </w:p>
          <w:p>
            <w:pPr>
              <w:pStyle w:val="SkillsEintrge"/>
              <w:rPr>
                <w:lang w:val="en-GB"/>
              </w:rPr>
            </w:pPr>
            <w:proofErr w:type="spellStart"/>
            <w:r>
              <w:rPr>
                <w:lang w:val="en-GB"/>
              </w:rPr>
              <w:t>JMeter</w:t>
            </w:r>
            <w:proofErr w:type="spellEnd"/>
            <w:r>
              <w:rPr>
                <w:lang w:val="en-GB"/>
              </w:rPr>
              <w:tab/>
              <w:t>+++</w:t>
            </w:r>
          </w:p>
          <w:p>
            <w:pPr>
              <w:pStyle w:val="SkillsEintrge"/>
              <w:rPr>
                <w:lang w:val="en-US"/>
              </w:rPr>
            </w:pPr>
            <w:proofErr w:type="spellStart"/>
            <w:r>
              <w:rPr>
                <w:lang w:val="en-GB"/>
              </w:rPr>
              <w:t>JProfiler</w:t>
            </w:r>
            <w:proofErr w:type="spellEnd"/>
            <w:r>
              <w:rPr>
                <w:lang w:val="en-GB"/>
              </w:rPr>
              <w:tab/>
              <w:t>++</w:t>
            </w:r>
          </w:p>
          <w:p>
            <w:pPr>
              <w:pStyle w:val="SkillsEintrge"/>
              <w:rPr>
                <w:lang w:val="en-US"/>
              </w:rPr>
            </w:pPr>
            <w:r>
              <w:rPr>
                <w:lang w:val="en-US"/>
              </w:rPr>
              <w:t>Java Flight Recorder / Java Mission Control</w:t>
            </w:r>
            <w:r>
              <w:rPr>
                <w:lang w:val="en-US"/>
              </w:rPr>
              <w:tab/>
              <w:t>++</w:t>
            </w:r>
          </w:p>
        </w:tc>
      </w:tr>
      <w:tr>
        <w:trPr>
          <w:trHeight w:hRule="exact" w:val="100"/>
        </w:trPr>
        <w:tc>
          <w:tcPr>
            <w:tcW w:w="3047" w:type="dxa"/>
            <w:tcBorders>
              <w:top w:val="single" w:sz="4" w:space="0" w:color="000000"/>
              <w:left w:val="single" w:sz="4" w:space="0" w:color="000000"/>
              <w:bottom w:val="single" w:sz="4" w:space="0" w:color="000000"/>
            </w:tcBorders>
            <w:shd w:val="clear" w:color="auto" w:fill="F2F2F2"/>
          </w:tcPr>
          <w:p>
            <w:pPr>
              <w:pStyle w:val="TabelleStichwrter"/>
              <w:snapToGrid w:val="0"/>
              <w:rPr>
                <w:lang w:val="en-US"/>
              </w:rPr>
            </w:pPr>
          </w:p>
        </w:tc>
        <w:tc>
          <w:tcPr>
            <w:tcW w:w="6399" w:type="dxa"/>
            <w:tcBorders>
              <w:top w:val="single" w:sz="4" w:space="0" w:color="000000"/>
              <w:left w:val="single" w:sz="4" w:space="0" w:color="000000"/>
              <w:bottom w:val="single" w:sz="4" w:space="0" w:color="000000"/>
              <w:right w:val="single" w:sz="4" w:space="0" w:color="000000"/>
            </w:tcBorders>
            <w:shd w:val="clear" w:color="auto" w:fill="FFFFFF"/>
          </w:tcPr>
          <w:p>
            <w:pPr>
              <w:pStyle w:val="TabelleEintrge"/>
              <w:snapToGrid w:val="0"/>
              <w:rPr>
                <w:lang w:val="en-US"/>
              </w:rPr>
            </w:pPr>
          </w:p>
        </w:tc>
      </w:tr>
      <w:tr>
        <w:tc>
          <w:tcPr>
            <w:tcW w:w="3047" w:type="dxa"/>
            <w:tcBorders>
              <w:top w:val="single" w:sz="4" w:space="0" w:color="000000"/>
              <w:left w:val="single" w:sz="4" w:space="0" w:color="000000"/>
              <w:bottom w:val="single" w:sz="4" w:space="0" w:color="000000"/>
            </w:tcBorders>
            <w:shd w:val="clear" w:color="auto" w:fill="F2F2F2"/>
          </w:tcPr>
          <w:p>
            <w:pPr>
              <w:pStyle w:val="TabelleStichwrter"/>
              <w:snapToGrid w:val="0"/>
              <w:rPr>
                <w:lang w:val="en-GB"/>
              </w:rPr>
            </w:pPr>
            <w:r>
              <w:t>Entwicklungs-/</w:t>
            </w:r>
            <w:proofErr w:type="spellStart"/>
            <w:r>
              <w:t>Build</w:t>
            </w:r>
            <w:proofErr w:type="spellEnd"/>
            <w:r>
              <w:t>-Prozess:</w:t>
            </w:r>
          </w:p>
        </w:tc>
        <w:tc>
          <w:tcPr>
            <w:tcW w:w="6399" w:type="dxa"/>
            <w:tcBorders>
              <w:top w:val="single" w:sz="4" w:space="0" w:color="000000"/>
              <w:left w:val="single" w:sz="4" w:space="0" w:color="000000"/>
              <w:bottom w:val="single" w:sz="4" w:space="0" w:color="000000"/>
              <w:right w:val="single" w:sz="4" w:space="0" w:color="000000"/>
            </w:tcBorders>
            <w:shd w:val="clear" w:color="auto" w:fill="auto"/>
          </w:tcPr>
          <w:p>
            <w:pPr>
              <w:pStyle w:val="SkillsKopfzeile"/>
              <w:snapToGrid w:val="0"/>
              <w:rPr>
                <w:lang w:val="en-GB"/>
              </w:rPr>
            </w:pPr>
            <w:r>
              <w:rPr>
                <w:lang w:val="en-GB"/>
              </w:rPr>
              <w:t>Maven</w:t>
            </w:r>
            <w:r>
              <w:rPr>
                <w:lang w:val="en-GB"/>
              </w:rPr>
              <w:tab/>
              <w:t>+++</w:t>
            </w:r>
          </w:p>
          <w:p>
            <w:pPr>
              <w:pStyle w:val="SkillsEintrge"/>
              <w:rPr>
                <w:lang w:val="en-GB"/>
              </w:rPr>
            </w:pPr>
            <w:proofErr w:type="spellStart"/>
            <w:r>
              <w:rPr>
                <w:lang w:val="en-GB"/>
              </w:rPr>
              <w:t>Gradle</w:t>
            </w:r>
            <w:proofErr w:type="spellEnd"/>
            <w:r>
              <w:rPr>
                <w:lang w:val="en-GB"/>
              </w:rPr>
              <w:tab/>
              <w:t>+++</w:t>
            </w:r>
          </w:p>
          <w:p>
            <w:pPr>
              <w:pStyle w:val="SkillsEintrge"/>
              <w:rPr>
                <w:lang w:val="en-GB"/>
              </w:rPr>
            </w:pPr>
            <w:r>
              <w:rPr>
                <w:lang w:val="en-GB"/>
              </w:rPr>
              <w:t>JIRA</w:t>
            </w:r>
            <w:r>
              <w:rPr>
                <w:lang w:val="en-GB"/>
              </w:rPr>
              <w:tab/>
              <w:t>+++</w:t>
            </w:r>
          </w:p>
          <w:p>
            <w:pPr>
              <w:pStyle w:val="SkillsEintrge"/>
              <w:rPr>
                <w:lang w:val="en-GB"/>
              </w:rPr>
            </w:pPr>
            <w:r>
              <w:rPr>
                <w:lang w:val="en-GB"/>
              </w:rPr>
              <w:t xml:space="preserve">Wiki, </w:t>
            </w:r>
            <w:proofErr w:type="spellStart"/>
            <w:r>
              <w:rPr>
                <w:lang w:val="en-GB"/>
              </w:rPr>
              <w:t>TWiki</w:t>
            </w:r>
            <w:proofErr w:type="spellEnd"/>
            <w:r>
              <w:rPr>
                <w:lang w:val="en-GB"/>
              </w:rPr>
              <w:t>, Confluence</w:t>
            </w:r>
            <w:r>
              <w:rPr>
                <w:lang w:val="en-GB"/>
              </w:rPr>
              <w:tab/>
              <w:t>+++</w:t>
            </w:r>
          </w:p>
          <w:p>
            <w:pPr>
              <w:pStyle w:val="SkillsEintrge"/>
              <w:rPr>
                <w:lang w:val="en-GB"/>
              </w:rPr>
            </w:pPr>
            <w:r>
              <w:rPr>
                <w:lang w:val="en-GB"/>
              </w:rPr>
              <w:t>Hudson/Jenkins</w:t>
            </w:r>
            <w:r>
              <w:rPr>
                <w:lang w:val="en-GB"/>
              </w:rPr>
              <w:tab/>
              <w:t>+++</w:t>
            </w:r>
          </w:p>
          <w:p>
            <w:pPr>
              <w:pStyle w:val="SkillsEintrge"/>
              <w:rPr>
                <w:lang w:val="en-GB"/>
              </w:rPr>
            </w:pPr>
            <w:r>
              <w:rPr>
                <w:lang w:val="en-GB"/>
              </w:rPr>
              <w:t>Bamboo</w:t>
            </w:r>
            <w:r>
              <w:rPr>
                <w:lang w:val="en-GB"/>
              </w:rPr>
              <w:tab/>
              <w:t>+++</w:t>
            </w:r>
          </w:p>
          <w:p>
            <w:pPr>
              <w:pStyle w:val="SkillsEintrge"/>
              <w:rPr>
                <w:lang w:val="en-GB"/>
              </w:rPr>
            </w:pPr>
            <w:proofErr w:type="spellStart"/>
            <w:r>
              <w:rPr>
                <w:lang w:val="en-GB"/>
              </w:rPr>
              <w:t>Japro</w:t>
            </w:r>
            <w:proofErr w:type="spellEnd"/>
            <w:r>
              <w:rPr>
                <w:lang w:val="en-GB"/>
              </w:rPr>
              <w:tab/>
              <w:t>+++</w:t>
            </w:r>
          </w:p>
          <w:p>
            <w:pPr>
              <w:pStyle w:val="SkillsEintrge"/>
              <w:rPr>
                <w:lang w:val="en-GB"/>
              </w:rPr>
            </w:pPr>
            <w:r>
              <w:rPr>
                <w:lang w:val="en-GB"/>
              </w:rPr>
              <w:t>SAP NWDI</w:t>
            </w:r>
            <w:r>
              <w:rPr>
                <w:lang w:val="en-GB"/>
              </w:rPr>
              <w:tab/>
              <w:t>++</w:t>
            </w:r>
          </w:p>
          <w:p>
            <w:pPr>
              <w:pStyle w:val="SkillsEintrge"/>
              <w:rPr>
                <w:lang w:val="en-GB"/>
              </w:rPr>
            </w:pPr>
            <w:r>
              <w:rPr>
                <w:lang w:val="en-GB"/>
              </w:rPr>
              <w:t>Continuous Delivery</w:t>
            </w:r>
            <w:r>
              <w:rPr>
                <w:lang w:val="en-GB"/>
              </w:rPr>
              <w:tab/>
              <w:t>+++</w:t>
            </w:r>
          </w:p>
          <w:p>
            <w:pPr>
              <w:pStyle w:val="SkillsEintrge"/>
              <w:rPr>
                <w:lang w:val="en-GB"/>
              </w:rPr>
            </w:pPr>
            <w:r>
              <w:rPr>
                <w:lang w:val="en-GB"/>
              </w:rPr>
              <w:t>Docker</w:t>
            </w:r>
            <w:r>
              <w:rPr>
                <w:lang w:val="en-GB"/>
              </w:rPr>
              <w:tab/>
              <w:t>++</w:t>
            </w:r>
          </w:p>
        </w:tc>
      </w:tr>
      <w:tr>
        <w:trPr>
          <w:trHeight w:hRule="exact" w:val="100"/>
        </w:trPr>
        <w:tc>
          <w:tcPr>
            <w:tcW w:w="3047" w:type="dxa"/>
            <w:tcBorders>
              <w:top w:val="single" w:sz="4" w:space="0" w:color="000000"/>
              <w:left w:val="single" w:sz="4" w:space="0" w:color="000000"/>
              <w:bottom w:val="single" w:sz="4" w:space="0" w:color="000000"/>
            </w:tcBorders>
            <w:shd w:val="clear" w:color="auto" w:fill="F2F2F2"/>
          </w:tcPr>
          <w:p>
            <w:pPr>
              <w:pStyle w:val="TabelleStichwrter"/>
              <w:snapToGrid w:val="0"/>
              <w:rPr>
                <w:lang w:val="en-GB"/>
              </w:rPr>
            </w:pPr>
          </w:p>
        </w:tc>
        <w:tc>
          <w:tcPr>
            <w:tcW w:w="6399" w:type="dxa"/>
            <w:tcBorders>
              <w:top w:val="single" w:sz="4" w:space="0" w:color="000000"/>
              <w:left w:val="single" w:sz="4" w:space="0" w:color="000000"/>
              <w:bottom w:val="single" w:sz="4" w:space="0" w:color="000000"/>
              <w:right w:val="single" w:sz="4" w:space="0" w:color="000000"/>
            </w:tcBorders>
            <w:shd w:val="clear" w:color="auto" w:fill="FFFFFF"/>
          </w:tcPr>
          <w:p>
            <w:pPr>
              <w:pStyle w:val="TabelleEintrge"/>
              <w:snapToGrid w:val="0"/>
            </w:pPr>
          </w:p>
        </w:tc>
      </w:tr>
    </w:tbl>
    <w:p>
      <w:pPr>
        <w:pStyle w:val="berschrift1"/>
        <w:pageBreakBefore/>
        <w:spacing w:before="0" w:after="360"/>
        <w:rPr>
          <w:rFonts w:ascii="Verdana" w:hAnsi="Verdana" w:cs="Verdana"/>
        </w:rPr>
      </w:pPr>
      <w:r>
        <w:rPr>
          <w:rFonts w:ascii="Verdana" w:hAnsi="Verdana" w:cs="Verdana"/>
        </w:rPr>
        <w:lastRenderedPageBreak/>
        <w:t>Projekterfahrungen</w:t>
      </w:r>
    </w:p>
    <w:tbl>
      <w:tblPr>
        <w:tblW w:w="0" w:type="auto"/>
        <w:tblInd w:w="-10" w:type="dxa"/>
        <w:tblLayout w:type="fixed"/>
        <w:tblCellMar>
          <w:left w:w="70" w:type="dxa"/>
          <w:right w:w="70" w:type="dxa"/>
        </w:tblCellMar>
        <w:tblLook w:val="0000" w:firstRow="0" w:lastRow="0" w:firstColumn="0" w:lastColumn="0" w:noHBand="0" w:noVBand="0"/>
      </w:tblPr>
      <w:tblGrid>
        <w:gridCol w:w="2474"/>
        <w:gridCol w:w="6972"/>
      </w:tblGrid>
      <w:tr>
        <w:tc>
          <w:tcPr>
            <w:tcW w:w="2474" w:type="dxa"/>
            <w:tcBorders>
              <w:top w:val="single" w:sz="4" w:space="0" w:color="000000"/>
              <w:left w:val="single" w:sz="4" w:space="0" w:color="000000"/>
              <w:bottom w:val="single" w:sz="4" w:space="0" w:color="000000"/>
            </w:tcBorders>
            <w:shd w:val="clear" w:color="auto" w:fill="F2F2F2"/>
          </w:tcPr>
          <w:p>
            <w:pPr>
              <w:pStyle w:val="Nachrichtenkopf1"/>
              <w:snapToGrid w:val="0"/>
              <w:spacing w:line="240" w:lineRule="auto"/>
              <w:rPr>
                <w:rFonts w:ascii="Verdana" w:hAnsi="Verdana" w:cs="Times New Roman"/>
              </w:rPr>
            </w:pPr>
            <w:r>
              <w:rPr>
                <w:rFonts w:ascii="Verdana" w:hAnsi="Verdana" w:cs="Verdana"/>
              </w:rPr>
              <w:t>01/16– jetzt (</w:t>
            </w:r>
            <w:proofErr w:type="spellStart"/>
            <w:r>
              <w:rPr>
                <w:rFonts w:ascii="Verdana" w:hAnsi="Verdana" w:cs="Verdana"/>
              </w:rPr>
              <w:t>fulltime</w:t>
            </w:r>
            <w:proofErr w:type="spellEnd"/>
            <w:r>
              <w:rPr>
                <w:rFonts w:ascii="Verdana" w:hAnsi="Verdana" w:cs="Verdana"/>
              </w:rPr>
              <w:t>)</w:t>
            </w:r>
          </w:p>
        </w:tc>
        <w:tc>
          <w:tcPr>
            <w:tcW w:w="6972" w:type="dxa"/>
            <w:tcBorders>
              <w:top w:val="single" w:sz="4" w:space="0" w:color="000000"/>
              <w:left w:val="single" w:sz="4" w:space="0" w:color="000000"/>
              <w:bottom w:val="single" w:sz="4" w:space="0" w:color="000000"/>
              <w:right w:val="single" w:sz="4" w:space="0" w:color="000000"/>
            </w:tcBorders>
            <w:shd w:val="clear" w:color="auto" w:fill="F2F2F2"/>
          </w:tcPr>
          <w:p>
            <w:pPr>
              <w:pStyle w:val="berschrift3"/>
              <w:tabs>
                <w:tab w:val="clear" w:pos="2977"/>
                <w:tab w:val="clear" w:pos="3119"/>
                <w:tab w:val="clear" w:pos="5812"/>
              </w:tabs>
              <w:autoSpaceDE/>
              <w:snapToGrid w:val="0"/>
              <w:spacing w:before="120" w:after="120"/>
            </w:pPr>
            <w:r>
              <w:rPr>
                <w:rFonts w:ascii="Verdana" w:hAnsi="Verdana" w:cs="Times New Roman"/>
              </w:rPr>
              <w:t xml:space="preserve">Oberfinanzdirektion (OFD) Karlsruhe, </w:t>
            </w:r>
            <w:proofErr w:type="spellStart"/>
            <w:r>
              <w:rPr>
                <w:rFonts w:ascii="Verdana" w:hAnsi="Verdana" w:cs="Times New Roman"/>
              </w:rPr>
              <w:t>LZfD</w:t>
            </w:r>
            <w:proofErr w:type="spellEnd"/>
          </w:p>
        </w:tc>
      </w:tr>
      <w:tr>
        <w:tc>
          <w:tcPr>
            <w:tcW w:w="2474" w:type="dxa"/>
            <w:tcBorders>
              <w:top w:val="single" w:sz="4" w:space="0" w:color="000000"/>
              <w:left w:val="single" w:sz="4" w:space="0" w:color="000000"/>
              <w:bottom w:val="single" w:sz="4" w:space="0" w:color="000000"/>
            </w:tcBorders>
            <w:shd w:val="clear" w:color="auto" w:fill="F2F2F2"/>
          </w:tcPr>
          <w:p>
            <w:pPr>
              <w:pStyle w:val="Nachrichtenkopf1"/>
              <w:snapToGrid w:val="0"/>
              <w:spacing w:line="240" w:lineRule="auto"/>
            </w:pPr>
            <w:r>
              <w:rPr>
                <w:rFonts w:ascii="Verdana" w:hAnsi="Verdana" w:cs="Verdana"/>
              </w:rPr>
              <w:t>Projektbeschreibung:</w:t>
            </w:r>
          </w:p>
        </w:tc>
        <w:tc>
          <w:tcPr>
            <w:tcW w:w="6972" w:type="dxa"/>
            <w:tcBorders>
              <w:top w:val="single" w:sz="4" w:space="0" w:color="000000"/>
              <w:left w:val="single" w:sz="4" w:space="0" w:color="000000"/>
              <w:bottom w:val="single" w:sz="4" w:space="0" w:color="000000"/>
              <w:right w:val="single" w:sz="4" w:space="0" w:color="000000"/>
            </w:tcBorders>
            <w:shd w:val="clear" w:color="auto" w:fill="auto"/>
          </w:tcPr>
          <w:p>
            <w:pPr>
              <w:pStyle w:val="Projekteintrag"/>
              <w:snapToGrid w:val="0"/>
              <w:jc w:val="left"/>
            </w:pPr>
            <w:r>
              <w:t>Weiterentwicklung des Verfahrens Gesamtdokumenten- und Datenarchivierung (GDA). Die GDA ist das zentrale Archivierungs</w:t>
            </w:r>
            <w:r>
              <w:softHyphen/>
              <w:t>verfahren im Vorhaben KONSENS (</w:t>
            </w:r>
            <w:r>
              <w:rPr>
                <w:b/>
              </w:rPr>
              <w:t>Ko</w:t>
            </w:r>
            <w:r>
              <w:t xml:space="preserve">ordinierte </w:t>
            </w:r>
            <w:r>
              <w:rPr>
                <w:b/>
              </w:rPr>
              <w:t>n</w:t>
            </w:r>
            <w:r>
              <w:t xml:space="preserve">eue </w:t>
            </w:r>
            <w:r>
              <w:rPr>
                <w:b/>
              </w:rPr>
              <w:t>S</w:t>
            </w:r>
            <w:r>
              <w:t>oftware-</w:t>
            </w:r>
            <w:r>
              <w:rPr>
                <w:b/>
              </w:rPr>
              <w:t>En</w:t>
            </w:r>
            <w:r>
              <w:t xml:space="preserve">twicklung der </w:t>
            </w:r>
            <w:r>
              <w:rPr>
                <w:b/>
              </w:rPr>
              <w:t>S</w:t>
            </w:r>
            <w:r>
              <w:t>teuerverwaltung) und ist seit Juli 2013 einheitlich in allen Bundesländern im Einsatz. Die Entwicklung und Weiterentwicklung des Verfahrens GDA wurde und wird durch das Land Baden-Württemberg innerhalb der Oberfinanzdirektion Karlsruhe – Landeszentrum für Datenverarbeitung (</w:t>
            </w:r>
            <w:proofErr w:type="spellStart"/>
            <w:r>
              <w:t>LZfD</w:t>
            </w:r>
            <w:proofErr w:type="spellEnd"/>
            <w:r>
              <w:t>) betrieben.</w:t>
            </w:r>
          </w:p>
        </w:tc>
      </w:tr>
      <w:tr>
        <w:tc>
          <w:tcPr>
            <w:tcW w:w="2474" w:type="dxa"/>
            <w:tcBorders>
              <w:top w:val="single" w:sz="4" w:space="0" w:color="000000"/>
              <w:left w:val="single" w:sz="4" w:space="0" w:color="000000"/>
              <w:bottom w:val="single" w:sz="4" w:space="0" w:color="000000"/>
            </w:tcBorders>
            <w:shd w:val="clear" w:color="auto" w:fill="F2F2F2"/>
          </w:tcPr>
          <w:p>
            <w:pPr>
              <w:pStyle w:val="TabelleStichwrter"/>
              <w:snapToGrid w:val="0"/>
            </w:pPr>
            <w:r>
              <w:t>Aufgabengebiete:</w:t>
            </w:r>
          </w:p>
        </w:tc>
        <w:tc>
          <w:tcPr>
            <w:tcW w:w="6972" w:type="dxa"/>
            <w:tcBorders>
              <w:top w:val="single" w:sz="4" w:space="0" w:color="000000"/>
              <w:left w:val="single" w:sz="4" w:space="0" w:color="000000"/>
              <w:bottom w:val="single" w:sz="4" w:space="0" w:color="000000"/>
              <w:right w:val="single" w:sz="4" w:space="0" w:color="000000"/>
            </w:tcBorders>
            <w:shd w:val="clear" w:color="auto" w:fill="auto"/>
          </w:tcPr>
          <w:p>
            <w:pPr>
              <w:numPr>
                <w:ilvl w:val="0"/>
                <w:numId w:val="8"/>
              </w:numPr>
              <w:spacing w:before="120"/>
            </w:pPr>
            <w:r>
              <w:t>Als technischer Architekt war ich für die Gesamtarchitektur der GDA verantwortlich. Im Rahmen dieser Tätigkeit habe ich den SCRUM Entwicklungsprozess mit eingeführt, Designs erstellt, bei der Implementierung mitgeholfen und Code-Reviews durchgeführt.</w:t>
            </w:r>
          </w:p>
          <w:p>
            <w:pPr>
              <w:numPr>
                <w:ilvl w:val="0"/>
                <w:numId w:val="8"/>
              </w:numPr>
              <w:spacing w:before="120"/>
            </w:pPr>
            <w:r>
              <w:t xml:space="preserve">Umstellung der Web-Anwendung auf Spring-Boot mit einem Embedded </w:t>
            </w:r>
            <w:proofErr w:type="spellStart"/>
            <w:r>
              <w:t>Tomcat</w:t>
            </w:r>
            <w:proofErr w:type="spellEnd"/>
            <w:r>
              <w:t xml:space="preserve"> Server.</w:t>
            </w:r>
          </w:p>
          <w:p>
            <w:pPr>
              <w:numPr>
                <w:ilvl w:val="0"/>
                <w:numId w:val="8"/>
              </w:numPr>
              <w:spacing w:before="120"/>
            </w:pPr>
            <w:r>
              <w:t xml:space="preserve">Design und Implementierung der </w:t>
            </w:r>
            <w:proofErr w:type="spellStart"/>
            <w:r>
              <w:t>WebServices</w:t>
            </w:r>
            <w:proofErr w:type="spellEnd"/>
            <w:r>
              <w:t xml:space="preserve"> und REST-APIs.</w:t>
            </w:r>
          </w:p>
          <w:p>
            <w:pPr>
              <w:numPr>
                <w:ilvl w:val="0"/>
                <w:numId w:val="8"/>
              </w:numPr>
              <w:spacing w:before="120"/>
            </w:pPr>
            <w:r>
              <w:t>Performance-Optimierung (u.a. durch Parallelisierung) eines Batch-Frameworks zum Import großer Datenmengen.</w:t>
            </w:r>
          </w:p>
          <w:p>
            <w:pPr>
              <w:numPr>
                <w:ilvl w:val="0"/>
                <w:numId w:val="8"/>
              </w:numPr>
              <w:spacing w:before="120"/>
            </w:pPr>
            <w:r>
              <w:t>Verbesserung der Softwarequalität durch Code-Reviews und Erweiterung der automatisierten Tests sowie der Einführung von Last- und Performancetests.</w:t>
            </w:r>
          </w:p>
          <w:p>
            <w:pPr>
              <w:numPr>
                <w:ilvl w:val="0"/>
                <w:numId w:val="8"/>
              </w:numPr>
              <w:spacing w:before="120"/>
            </w:pPr>
            <w:r>
              <w:t xml:space="preserve">Neuimplementierung der Persistenz-Schicht auf Basis von </w:t>
            </w:r>
            <w:proofErr w:type="spellStart"/>
            <w:r>
              <w:t>Hibernate</w:t>
            </w:r>
            <w:proofErr w:type="spellEnd"/>
            <w:r>
              <w:t xml:space="preserve"> und Spring Data</w:t>
            </w:r>
          </w:p>
          <w:p>
            <w:pPr>
              <w:numPr>
                <w:ilvl w:val="0"/>
                <w:numId w:val="8"/>
              </w:numPr>
              <w:spacing w:before="120" w:after="120"/>
              <w:ind w:left="402" w:hanging="357"/>
            </w:pPr>
            <w:r>
              <w:t xml:space="preserve">Umstellung des </w:t>
            </w:r>
            <w:proofErr w:type="spellStart"/>
            <w:r>
              <w:t>Buildsystems</w:t>
            </w:r>
            <w:proofErr w:type="spellEnd"/>
            <w:r>
              <w:t xml:space="preserve"> von </w:t>
            </w:r>
            <w:proofErr w:type="spellStart"/>
            <w:r>
              <w:t>Maven</w:t>
            </w:r>
            <w:proofErr w:type="spellEnd"/>
            <w:r>
              <w:t xml:space="preserve"> auf </w:t>
            </w:r>
            <w:proofErr w:type="spellStart"/>
            <w:r>
              <w:t>Gradle</w:t>
            </w:r>
            <w:proofErr w:type="spellEnd"/>
            <w:r>
              <w:t>.</w:t>
            </w:r>
          </w:p>
          <w:p>
            <w:pPr>
              <w:numPr>
                <w:ilvl w:val="0"/>
                <w:numId w:val="8"/>
              </w:numPr>
              <w:spacing w:before="120" w:after="120"/>
              <w:ind w:left="402" w:hanging="357"/>
            </w:pPr>
            <w:r>
              <w:t xml:space="preserve">Entwicklung eines SOAP </w:t>
            </w:r>
            <w:proofErr w:type="spellStart"/>
            <w:r>
              <w:t>WebService</w:t>
            </w:r>
            <w:proofErr w:type="spellEnd"/>
            <w:r>
              <w:t xml:space="preserve"> Clients</w:t>
            </w:r>
          </w:p>
          <w:p>
            <w:pPr>
              <w:numPr>
                <w:ilvl w:val="0"/>
                <w:numId w:val="8"/>
              </w:numPr>
              <w:spacing w:before="120" w:after="120"/>
              <w:ind w:left="402" w:hanging="357"/>
            </w:pPr>
            <w:r>
              <w:t xml:space="preserve">Bereitstellung von Metriken für Prometheus und </w:t>
            </w:r>
            <w:proofErr w:type="spellStart"/>
            <w:r>
              <w:t>Grafana</w:t>
            </w:r>
            <w:proofErr w:type="spellEnd"/>
          </w:p>
        </w:tc>
      </w:tr>
      <w:tr>
        <w:tc>
          <w:tcPr>
            <w:tcW w:w="2474" w:type="dxa"/>
            <w:tcBorders>
              <w:top w:val="single" w:sz="4" w:space="0" w:color="000000"/>
              <w:left w:val="single" w:sz="4" w:space="0" w:color="000000"/>
              <w:bottom w:val="single" w:sz="4" w:space="0" w:color="000000"/>
            </w:tcBorders>
            <w:shd w:val="clear" w:color="auto" w:fill="F2F2F2"/>
          </w:tcPr>
          <w:p>
            <w:pPr>
              <w:pStyle w:val="TabelleStichwrter"/>
              <w:snapToGrid w:val="0"/>
            </w:pPr>
            <w:r>
              <w:t>Technologien:</w:t>
            </w:r>
          </w:p>
        </w:tc>
        <w:tc>
          <w:tcPr>
            <w:tcW w:w="6972" w:type="dxa"/>
            <w:tcBorders>
              <w:top w:val="single" w:sz="4" w:space="0" w:color="000000"/>
              <w:left w:val="single" w:sz="4" w:space="0" w:color="000000"/>
              <w:bottom w:val="single" w:sz="4" w:space="0" w:color="000000"/>
              <w:right w:val="single" w:sz="4" w:space="0" w:color="000000"/>
            </w:tcBorders>
            <w:shd w:val="clear" w:color="auto" w:fill="auto"/>
          </w:tcPr>
          <w:p>
            <w:pPr>
              <w:snapToGrid w:val="0"/>
              <w:spacing w:before="120" w:after="120"/>
              <w:rPr>
                <w:lang w:val="en-US"/>
              </w:rPr>
            </w:pPr>
            <w:r>
              <w:rPr>
                <w:lang w:val="en-US"/>
              </w:rPr>
              <w:t xml:space="preserve">Java, Spring 5/Spring Boot 1.7, Spring Data, </w:t>
            </w:r>
            <w:r>
              <w:rPr>
                <w:lang w:val="en-US"/>
              </w:rPr>
              <w:t>Spring Reactor (reactive Programming)</w:t>
            </w:r>
            <w:r>
              <w:rPr>
                <w:lang w:val="en-US"/>
              </w:rPr>
              <w:t xml:space="preserve">, Hibernate, Apache Camel, Apache Tomcat, </w:t>
            </w:r>
            <w:proofErr w:type="spellStart"/>
            <w:r>
              <w:rPr>
                <w:lang w:val="en-US"/>
              </w:rPr>
              <w:t>Antlr</w:t>
            </w:r>
            <w:proofErr w:type="spellEnd"/>
            <w:r>
              <w:rPr>
                <w:lang w:val="en-US"/>
              </w:rPr>
              <w:t xml:space="preserve">, Lombok, Resilience4j, </w:t>
            </w:r>
            <w:proofErr w:type="spellStart"/>
            <w:r>
              <w:rPr>
                <w:lang w:val="en-US"/>
              </w:rPr>
              <w:t>Vavr</w:t>
            </w:r>
            <w:proofErr w:type="spellEnd"/>
            <w:r>
              <w:rPr>
                <w:lang w:val="en-US"/>
              </w:rPr>
              <w:t xml:space="preserve">, Apache CXF, </w:t>
            </w:r>
            <w:r>
              <w:rPr>
                <w:lang w:val="en-US"/>
              </w:rPr>
              <w:t>Apache Wicket, JAXB</w:t>
            </w:r>
            <w:r>
              <w:rPr>
                <w:lang w:val="en-US"/>
              </w:rPr>
              <w:t xml:space="preserve">, JSON, </w:t>
            </w:r>
            <w:proofErr w:type="spellStart"/>
            <w:r>
              <w:rPr>
                <w:lang w:val="en-US"/>
              </w:rPr>
              <w:t>AssertJ</w:t>
            </w:r>
            <w:proofErr w:type="spellEnd"/>
            <w:r>
              <w:rPr>
                <w:lang w:val="en-US"/>
              </w:rPr>
              <w:t xml:space="preserve">, </w:t>
            </w:r>
            <w:proofErr w:type="spellStart"/>
            <w:r>
              <w:rPr>
                <w:lang w:val="en-US"/>
              </w:rPr>
              <w:t>Mockito</w:t>
            </w:r>
            <w:proofErr w:type="spellEnd"/>
            <w:r>
              <w:rPr>
                <w:lang w:val="en-US"/>
              </w:rPr>
              <w:t xml:space="preserve">, </w:t>
            </w:r>
            <w:proofErr w:type="spellStart"/>
            <w:r>
              <w:rPr>
                <w:lang w:val="en-US"/>
              </w:rPr>
              <w:t>JMeter</w:t>
            </w:r>
            <w:proofErr w:type="spellEnd"/>
            <w:r>
              <w:rPr>
                <w:lang w:val="en-US"/>
              </w:rPr>
              <w:t>, SOAP UI/</w:t>
            </w:r>
            <w:proofErr w:type="spellStart"/>
            <w:r>
              <w:rPr>
                <w:lang w:val="en-US"/>
              </w:rPr>
              <w:t>ReadyAPI</w:t>
            </w:r>
            <w:proofErr w:type="spellEnd"/>
          </w:p>
          <w:p>
            <w:pPr>
              <w:snapToGrid w:val="0"/>
              <w:spacing w:before="120" w:after="120"/>
              <w:rPr>
                <w:lang w:val="en-US"/>
              </w:rPr>
            </w:pPr>
            <w:r>
              <w:rPr>
                <w:lang w:val="en-US"/>
              </w:rPr>
              <w:t xml:space="preserve">React, </w:t>
            </w:r>
            <w:proofErr w:type="spellStart"/>
            <w:r>
              <w:rPr>
                <w:lang w:val="en-US"/>
              </w:rPr>
              <w:t>TypeScript</w:t>
            </w:r>
            <w:proofErr w:type="spellEnd"/>
          </w:p>
          <w:p>
            <w:pPr>
              <w:snapToGrid w:val="0"/>
              <w:spacing w:before="120" w:after="120"/>
              <w:rPr>
                <w:lang w:val="en-US"/>
              </w:rPr>
            </w:pPr>
            <w:r>
              <w:rPr>
                <w:lang w:val="en-US"/>
              </w:rPr>
              <w:t xml:space="preserve">SOAP </w:t>
            </w:r>
            <w:proofErr w:type="spellStart"/>
            <w:r>
              <w:rPr>
                <w:lang w:val="en-US"/>
              </w:rPr>
              <w:t>WebServices</w:t>
            </w:r>
            <w:proofErr w:type="spellEnd"/>
            <w:r>
              <w:rPr>
                <w:lang w:val="en-US"/>
              </w:rPr>
              <w:t xml:space="preserve">, </w:t>
            </w:r>
            <w:r>
              <w:rPr>
                <w:lang w:val="en-US"/>
              </w:rPr>
              <w:t>RESTful HTTP APIs</w:t>
            </w:r>
            <w:r>
              <w:rPr>
                <w:lang w:val="en-US"/>
              </w:rPr>
              <w:t xml:space="preserve">, </w:t>
            </w:r>
            <w:proofErr w:type="spellStart"/>
            <w:r>
              <w:rPr>
                <w:lang w:val="en-US"/>
              </w:rPr>
              <w:t>OpenAPI</w:t>
            </w:r>
            <w:proofErr w:type="spellEnd"/>
          </w:p>
          <w:p>
            <w:pPr>
              <w:snapToGrid w:val="0"/>
              <w:spacing w:before="120" w:after="120"/>
              <w:rPr>
                <w:lang w:val="en-US"/>
              </w:rPr>
            </w:pPr>
            <w:r>
              <w:rPr>
                <w:lang w:val="en-US"/>
              </w:rPr>
              <w:t xml:space="preserve">Maven, </w:t>
            </w:r>
            <w:proofErr w:type="spellStart"/>
            <w:r>
              <w:rPr>
                <w:lang w:val="en-US"/>
              </w:rPr>
              <w:t>Gradle</w:t>
            </w:r>
            <w:proofErr w:type="spellEnd"/>
            <w:r>
              <w:rPr>
                <w:lang w:val="en-US"/>
              </w:rPr>
              <w:t xml:space="preserve">, </w:t>
            </w:r>
            <w:r>
              <w:rPr>
                <w:lang w:val="en-US"/>
              </w:rPr>
              <w:t>Sonar</w:t>
            </w:r>
            <w:r>
              <w:rPr>
                <w:lang w:val="en-US"/>
              </w:rPr>
              <w:t xml:space="preserve">, OWASP Dependency Check, </w:t>
            </w:r>
            <w:r>
              <w:rPr>
                <w:lang w:val="en-US"/>
              </w:rPr>
              <w:t xml:space="preserve">Eclipse, IntelliJ, </w:t>
            </w:r>
            <w:proofErr w:type="spellStart"/>
            <w:r>
              <w:rPr>
                <w:lang w:val="en-US"/>
              </w:rPr>
              <w:t>XCode</w:t>
            </w:r>
            <w:proofErr w:type="spellEnd"/>
            <w:r>
              <w:rPr>
                <w:lang w:val="en-US"/>
              </w:rPr>
              <w:t xml:space="preserve">, </w:t>
            </w:r>
            <w:bookmarkStart w:id="0" w:name="_GoBack"/>
            <w:bookmarkEnd w:id="0"/>
            <w:r>
              <w:rPr>
                <w:lang w:val="en-US"/>
              </w:rPr>
              <w:t>Java Flight Recorder, Java Mission Contro</w:t>
            </w:r>
            <w:r>
              <w:rPr>
                <w:lang w:val="en-US"/>
              </w:rPr>
              <w:t>l</w:t>
            </w:r>
          </w:p>
          <w:p>
            <w:pPr>
              <w:snapToGrid w:val="0"/>
              <w:spacing w:before="120" w:after="120"/>
              <w:rPr>
                <w:lang w:val="en-US"/>
              </w:rPr>
            </w:pPr>
            <w:r>
              <w:rPr>
                <w:lang w:val="en-US"/>
              </w:rPr>
              <w:t>Scrum</w:t>
            </w:r>
            <w:r>
              <w:rPr>
                <w:lang w:val="en-US"/>
              </w:rPr>
              <w:t xml:space="preserve">, </w:t>
            </w:r>
            <w:proofErr w:type="spellStart"/>
            <w:r>
              <w:rPr>
                <w:lang w:val="en-US"/>
              </w:rPr>
              <w:t>Git</w:t>
            </w:r>
            <w:proofErr w:type="spellEnd"/>
            <w:r>
              <w:rPr>
                <w:lang w:val="en-US"/>
              </w:rPr>
              <w:t xml:space="preserve"> (</w:t>
            </w:r>
            <w:proofErr w:type="spellStart"/>
            <w:r>
              <w:rPr>
                <w:lang w:val="en-US"/>
              </w:rPr>
              <w:t>Bitbucket</w:t>
            </w:r>
            <w:proofErr w:type="spellEnd"/>
            <w:r>
              <w:rPr>
                <w:lang w:val="en-US"/>
              </w:rPr>
              <w:t xml:space="preserve">), </w:t>
            </w:r>
            <w:r>
              <w:rPr>
                <w:lang w:val="en-US"/>
              </w:rPr>
              <w:t xml:space="preserve">SVN, JIRA, Confluence, Bamboo, </w:t>
            </w:r>
            <w:proofErr w:type="spellStart"/>
            <w:r>
              <w:rPr>
                <w:lang w:val="en-US"/>
              </w:rPr>
              <w:t>Centera</w:t>
            </w:r>
            <w:proofErr w:type="spellEnd"/>
            <w:r>
              <w:rPr>
                <w:lang w:val="en-US"/>
              </w:rPr>
              <w:t>, RPM, Docker</w:t>
            </w:r>
          </w:p>
          <w:p>
            <w:pPr>
              <w:snapToGrid w:val="0"/>
              <w:spacing w:before="120" w:after="120"/>
              <w:rPr>
                <w:lang w:val="en-US"/>
              </w:rPr>
            </w:pPr>
            <w:r>
              <w:rPr>
                <w:lang w:val="en-US"/>
              </w:rPr>
              <w:t>Oracle DB,</w:t>
            </w:r>
            <w:r>
              <w:rPr>
                <w:lang w:val="en-US"/>
              </w:rPr>
              <w:t xml:space="preserve"> </w:t>
            </w:r>
            <w:proofErr w:type="spellStart"/>
            <w:r>
              <w:rPr>
                <w:lang w:val="en-US"/>
              </w:rPr>
              <w:t>Postgres</w:t>
            </w:r>
            <w:proofErr w:type="spellEnd"/>
            <w:r>
              <w:rPr>
                <w:lang w:val="en-US"/>
              </w:rPr>
              <w:t xml:space="preserve">, Prometheus, </w:t>
            </w:r>
            <w:proofErr w:type="spellStart"/>
            <w:r>
              <w:rPr>
                <w:lang w:val="en-US"/>
              </w:rPr>
              <w:t>Grafana</w:t>
            </w:r>
            <w:proofErr w:type="spellEnd"/>
          </w:p>
        </w:tc>
      </w:tr>
      <w:tr>
        <w:trPr>
          <w:trHeight w:hRule="exact" w:val="100"/>
        </w:trPr>
        <w:tc>
          <w:tcPr>
            <w:tcW w:w="2474" w:type="dxa"/>
            <w:tcBorders>
              <w:top w:val="single" w:sz="4" w:space="0" w:color="000000"/>
              <w:left w:val="single" w:sz="4" w:space="0" w:color="000000"/>
              <w:bottom w:val="single" w:sz="4" w:space="0" w:color="000000"/>
            </w:tcBorders>
            <w:shd w:val="clear" w:color="auto" w:fill="F2F2F2"/>
          </w:tcPr>
          <w:p>
            <w:pPr>
              <w:pStyle w:val="TabelleStichwrter"/>
              <w:snapToGrid w:val="0"/>
              <w:rPr>
                <w:lang w:val="en-US"/>
              </w:rPr>
            </w:pPr>
          </w:p>
        </w:tc>
        <w:tc>
          <w:tcPr>
            <w:tcW w:w="6972" w:type="dxa"/>
            <w:tcBorders>
              <w:top w:val="single" w:sz="4" w:space="0" w:color="000000"/>
              <w:left w:val="single" w:sz="4" w:space="0" w:color="000000"/>
              <w:bottom w:val="single" w:sz="4" w:space="0" w:color="000000"/>
              <w:right w:val="single" w:sz="4" w:space="0" w:color="000000"/>
            </w:tcBorders>
            <w:shd w:val="clear" w:color="auto" w:fill="F2F2F2"/>
          </w:tcPr>
          <w:p>
            <w:pPr>
              <w:snapToGrid w:val="0"/>
              <w:spacing w:before="120" w:after="120"/>
              <w:rPr>
                <w:lang w:val="en-US"/>
              </w:rPr>
            </w:pPr>
          </w:p>
        </w:tc>
      </w:tr>
    </w:tbl>
    <w:p>
      <w:pPr>
        <w:rPr>
          <w:lang w:val="en-US"/>
        </w:rPr>
      </w:pPr>
    </w:p>
    <w:p>
      <w:pPr>
        <w:rPr>
          <w:lang w:val="en-US"/>
        </w:rPr>
      </w:pPr>
    </w:p>
    <w:tbl>
      <w:tblPr>
        <w:tblW w:w="9446" w:type="dxa"/>
        <w:tblInd w:w="-10" w:type="dxa"/>
        <w:tblLayout w:type="fixed"/>
        <w:tblCellMar>
          <w:left w:w="70" w:type="dxa"/>
          <w:right w:w="70" w:type="dxa"/>
        </w:tblCellMar>
        <w:tblLook w:val="0000" w:firstRow="0" w:lastRow="0" w:firstColumn="0" w:lastColumn="0" w:noHBand="0" w:noVBand="0"/>
      </w:tblPr>
      <w:tblGrid>
        <w:gridCol w:w="2474"/>
        <w:gridCol w:w="6972"/>
      </w:tblGrid>
      <w:tr>
        <w:tc>
          <w:tcPr>
            <w:tcW w:w="2474" w:type="dxa"/>
            <w:tcBorders>
              <w:top w:val="single" w:sz="4" w:space="0" w:color="000000"/>
              <w:left w:val="single" w:sz="4" w:space="0" w:color="000000"/>
              <w:bottom w:val="single" w:sz="4" w:space="0" w:color="000000"/>
            </w:tcBorders>
            <w:shd w:val="clear" w:color="auto" w:fill="F2F2F2"/>
          </w:tcPr>
          <w:p>
            <w:pPr>
              <w:pStyle w:val="Nachrichtenkopf1"/>
              <w:snapToGrid w:val="0"/>
              <w:spacing w:line="240" w:lineRule="auto"/>
              <w:rPr>
                <w:rFonts w:ascii="Verdana" w:hAnsi="Verdana" w:cs="Times New Roman"/>
                <w:lang w:val="en-US"/>
              </w:rPr>
            </w:pPr>
            <w:r>
              <w:rPr>
                <w:rFonts w:ascii="Verdana" w:hAnsi="Verdana" w:cs="Verdana"/>
                <w:lang w:val="en-US"/>
              </w:rPr>
              <w:t>11/12– 01/16 (fulltime)</w:t>
            </w:r>
          </w:p>
        </w:tc>
        <w:tc>
          <w:tcPr>
            <w:tcW w:w="6972" w:type="dxa"/>
            <w:tcBorders>
              <w:top w:val="single" w:sz="4" w:space="0" w:color="000000"/>
              <w:left w:val="single" w:sz="4" w:space="0" w:color="000000"/>
              <w:bottom w:val="single" w:sz="4" w:space="0" w:color="000000"/>
              <w:right w:val="single" w:sz="4" w:space="0" w:color="000000"/>
            </w:tcBorders>
            <w:shd w:val="clear" w:color="auto" w:fill="F2F2F2"/>
          </w:tcPr>
          <w:p>
            <w:pPr>
              <w:pStyle w:val="berschrift3"/>
              <w:tabs>
                <w:tab w:val="clear" w:pos="2977"/>
                <w:tab w:val="clear" w:pos="3119"/>
                <w:tab w:val="clear" w:pos="5812"/>
              </w:tabs>
              <w:autoSpaceDE/>
              <w:snapToGrid w:val="0"/>
              <w:spacing w:before="120" w:after="120"/>
              <w:rPr>
                <w:lang w:val="en-US"/>
              </w:rPr>
            </w:pPr>
            <w:r>
              <w:rPr>
                <w:rFonts w:ascii="Verdana" w:hAnsi="Verdana" w:cs="Times New Roman"/>
                <w:lang w:val="en-US"/>
              </w:rPr>
              <w:t xml:space="preserve">1&amp;1 Internet AG, </w:t>
            </w:r>
            <w:proofErr w:type="spellStart"/>
            <w:r>
              <w:rPr>
                <w:rFonts w:ascii="Verdana" w:hAnsi="Verdana" w:cs="Times New Roman"/>
                <w:lang w:val="en-US"/>
              </w:rPr>
              <w:t>Softwareentwicklung</w:t>
            </w:r>
            <w:proofErr w:type="spellEnd"/>
            <w:r>
              <w:rPr>
                <w:rFonts w:ascii="Verdana" w:hAnsi="Verdana" w:cs="Times New Roman"/>
                <w:lang w:val="en-US"/>
              </w:rPr>
              <w:t>, Karlsruhe</w:t>
            </w:r>
          </w:p>
        </w:tc>
      </w:tr>
      <w:tr>
        <w:tc>
          <w:tcPr>
            <w:tcW w:w="2474" w:type="dxa"/>
            <w:tcBorders>
              <w:top w:val="single" w:sz="4" w:space="0" w:color="000000"/>
              <w:left w:val="single" w:sz="4" w:space="0" w:color="000000"/>
              <w:bottom w:val="single" w:sz="4" w:space="0" w:color="000000"/>
            </w:tcBorders>
            <w:shd w:val="clear" w:color="auto" w:fill="F2F2F2"/>
          </w:tcPr>
          <w:p>
            <w:pPr>
              <w:pStyle w:val="Nachrichtenkopf1"/>
              <w:snapToGrid w:val="0"/>
              <w:spacing w:line="240" w:lineRule="auto"/>
              <w:rPr>
                <w:lang w:val="en-US"/>
              </w:rPr>
            </w:pPr>
            <w:proofErr w:type="spellStart"/>
            <w:r>
              <w:rPr>
                <w:rFonts w:ascii="Verdana" w:hAnsi="Verdana" w:cs="Verdana"/>
                <w:lang w:val="en-US"/>
              </w:rPr>
              <w:t>Projektbeschreibung</w:t>
            </w:r>
            <w:proofErr w:type="spellEnd"/>
            <w:r>
              <w:rPr>
                <w:rFonts w:ascii="Verdana" w:hAnsi="Verdana" w:cs="Verdana"/>
                <w:lang w:val="en-US"/>
              </w:rPr>
              <w:t>:</w:t>
            </w:r>
          </w:p>
        </w:tc>
        <w:tc>
          <w:tcPr>
            <w:tcW w:w="6972" w:type="dxa"/>
            <w:tcBorders>
              <w:top w:val="single" w:sz="4" w:space="0" w:color="000000"/>
              <w:left w:val="single" w:sz="4" w:space="0" w:color="000000"/>
              <w:bottom w:val="single" w:sz="4" w:space="0" w:color="000000"/>
              <w:right w:val="single" w:sz="4" w:space="0" w:color="000000"/>
            </w:tcBorders>
            <w:shd w:val="clear" w:color="auto" w:fill="auto"/>
          </w:tcPr>
          <w:p>
            <w:pPr>
              <w:pStyle w:val="Projekteintrag"/>
              <w:snapToGrid w:val="0"/>
              <w:jc w:val="left"/>
            </w:pPr>
            <w:proofErr w:type="spellStart"/>
            <w:r>
              <w:rPr>
                <w:lang w:val="en-US"/>
              </w:rPr>
              <w:t>Architektonische</w:t>
            </w:r>
            <w:proofErr w:type="spellEnd"/>
            <w:r>
              <w:rPr>
                <w:lang w:val="en-US"/>
              </w:rPr>
              <w:t xml:space="preserve"> und </w:t>
            </w:r>
            <w:proofErr w:type="spellStart"/>
            <w:r>
              <w:rPr>
                <w:lang w:val="en-US"/>
              </w:rPr>
              <w:t>fach</w:t>
            </w:r>
            <w:r>
              <w:t>liche</w:t>
            </w:r>
            <w:proofErr w:type="spellEnd"/>
            <w:r>
              <w:t xml:space="preserve"> Umgestaltung der automatisiert ausführbaren Workflows, um den DSL Anbieterwechsel gemäß der Vorschriften der Bundesnetzagentur umzusetzen (Stichwort: Unterbrechungsfreies Surfen).</w:t>
            </w:r>
          </w:p>
          <w:p>
            <w:pPr>
              <w:pStyle w:val="Projekteintrag"/>
              <w:snapToGrid w:val="0"/>
              <w:jc w:val="left"/>
            </w:pPr>
            <w:r>
              <w:t>Hierbei werden die DSL Einrichtungsprozesse neu modelliert, die für die Koordination der beteiligten Akteure (</w:t>
            </w:r>
            <w:proofErr w:type="spellStart"/>
            <w:r>
              <w:t>Lineschaltung</w:t>
            </w:r>
            <w:proofErr w:type="spellEnd"/>
            <w:r>
              <w:t xml:space="preserve">, abgebender Endunkenprovider, VoIP, Logistik, </w:t>
            </w:r>
            <w:r>
              <w:lastRenderedPageBreak/>
              <w:t>Kundenkommunikation) zuständig sind.</w:t>
            </w:r>
          </w:p>
          <w:p>
            <w:pPr>
              <w:pStyle w:val="Projekteintrag"/>
              <w:snapToGrid w:val="0"/>
              <w:jc w:val="left"/>
            </w:pPr>
            <w:r>
              <w:t xml:space="preserve">Dabei kommt sowohl eine in-House entwickelte </w:t>
            </w:r>
            <w:proofErr w:type="spellStart"/>
            <w:r>
              <w:t>Workflowengine</w:t>
            </w:r>
            <w:proofErr w:type="spellEnd"/>
            <w:r>
              <w:t xml:space="preserve"> als auch die auf BPMN 2.0 beruhenden </w:t>
            </w:r>
            <w:proofErr w:type="spellStart"/>
            <w:r>
              <w:t>Workfow</w:t>
            </w:r>
            <w:proofErr w:type="spellEnd"/>
            <w:r>
              <w:t xml:space="preserve"> Management Systeme </w:t>
            </w:r>
            <w:proofErr w:type="spellStart"/>
            <w:r>
              <w:t>jBPM</w:t>
            </w:r>
            <w:proofErr w:type="spellEnd"/>
            <w:r>
              <w:t xml:space="preserve">, </w:t>
            </w:r>
            <w:proofErr w:type="spellStart"/>
            <w:r>
              <w:t>Activiti</w:t>
            </w:r>
            <w:proofErr w:type="spellEnd"/>
            <w:r>
              <w:t xml:space="preserve"> und die </w:t>
            </w:r>
            <w:proofErr w:type="spellStart"/>
            <w:r>
              <w:t>Camunda</w:t>
            </w:r>
            <w:proofErr w:type="spellEnd"/>
            <w:r>
              <w:t xml:space="preserve"> Engine zum Einsatz.</w:t>
            </w:r>
          </w:p>
        </w:tc>
      </w:tr>
      <w:tr>
        <w:tc>
          <w:tcPr>
            <w:tcW w:w="2474" w:type="dxa"/>
            <w:tcBorders>
              <w:top w:val="single" w:sz="4" w:space="0" w:color="000000"/>
              <w:left w:val="single" w:sz="4" w:space="0" w:color="000000"/>
              <w:bottom w:val="single" w:sz="4" w:space="0" w:color="000000"/>
            </w:tcBorders>
            <w:shd w:val="clear" w:color="auto" w:fill="F2F2F2"/>
          </w:tcPr>
          <w:p>
            <w:pPr>
              <w:pStyle w:val="TabelleStichwrter"/>
              <w:snapToGrid w:val="0"/>
            </w:pPr>
            <w:r>
              <w:lastRenderedPageBreak/>
              <w:t>Aufgabengebiete:</w:t>
            </w:r>
          </w:p>
        </w:tc>
        <w:tc>
          <w:tcPr>
            <w:tcW w:w="6972" w:type="dxa"/>
            <w:tcBorders>
              <w:top w:val="single" w:sz="4" w:space="0" w:color="000000"/>
              <w:left w:val="single" w:sz="4" w:space="0" w:color="000000"/>
              <w:bottom w:val="single" w:sz="4" w:space="0" w:color="000000"/>
              <w:right w:val="single" w:sz="4" w:space="0" w:color="000000"/>
            </w:tcBorders>
            <w:shd w:val="clear" w:color="auto" w:fill="auto"/>
          </w:tcPr>
          <w:p>
            <w:pPr>
              <w:numPr>
                <w:ilvl w:val="0"/>
                <w:numId w:val="15"/>
              </w:numPr>
              <w:spacing w:before="120"/>
            </w:pPr>
            <w:r>
              <w:t xml:space="preserve">Als technischer </w:t>
            </w:r>
            <w:proofErr w:type="spellStart"/>
            <w:r>
              <w:t>Product</w:t>
            </w:r>
            <w:proofErr w:type="spellEnd"/>
            <w:r>
              <w:t xml:space="preserve"> </w:t>
            </w:r>
            <w:proofErr w:type="spellStart"/>
            <w:r>
              <w:t>Owner</w:t>
            </w:r>
            <w:proofErr w:type="spellEnd"/>
            <w:r>
              <w:t xml:space="preserve"> war ich für die technische Konzeption und die teamübergreifenden Abstimmungen der fachlichen Anforderungen zuständig. Die fachlichen Anforderungen habe ich in Aufgabenpakete (User-Stories) heruntergebrochen und dem Entwicklungsteam (13 Entwickler) präsentiert. Außerdem habe ich die Software-Entwicklung tatkräftig unterstützt.</w:t>
            </w:r>
          </w:p>
          <w:p>
            <w:pPr>
              <w:numPr>
                <w:ilvl w:val="0"/>
                <w:numId w:val="15"/>
              </w:numPr>
              <w:spacing w:before="120"/>
            </w:pPr>
            <w:r>
              <w:t>Optimierung der in-House geschriebenen Workflow-Engine bzgl. Performance, Event-Handling und Zustandsmodellierung.</w:t>
            </w:r>
          </w:p>
          <w:p>
            <w:pPr>
              <w:numPr>
                <w:ilvl w:val="0"/>
                <w:numId w:val="15"/>
              </w:numPr>
              <w:spacing w:before="120"/>
            </w:pPr>
            <w:r>
              <w:t>Design und Implementierung einer Abfrageschicht, um eine einheitlich Sicht auf die unterschiedlichen Workflow-</w:t>
            </w:r>
            <w:proofErr w:type="spellStart"/>
            <w:r>
              <w:t>Engines</w:t>
            </w:r>
            <w:proofErr w:type="spellEnd"/>
            <w:r>
              <w:t xml:space="preserve"> zu schaffen.</w:t>
            </w:r>
          </w:p>
          <w:p>
            <w:pPr>
              <w:numPr>
                <w:ilvl w:val="0"/>
                <w:numId w:val="15"/>
              </w:numPr>
              <w:spacing w:before="120" w:after="120"/>
              <w:ind w:left="402" w:hanging="357"/>
            </w:pPr>
            <w:r>
              <w:t xml:space="preserve">Übergabe der </w:t>
            </w:r>
            <w:proofErr w:type="spellStart"/>
            <w:r>
              <w:t>Beauskunftungssysteme</w:t>
            </w:r>
            <w:proofErr w:type="spellEnd"/>
            <w:r>
              <w:t xml:space="preserve"> an ein neues Team. Im Rahmen dieser Übergabe habe ich Schulungen und Präsentationen durchgeführt und durch aktives Coaching das dem Team geholfen, schnell handlungsfähig zu werden.</w:t>
            </w:r>
          </w:p>
        </w:tc>
      </w:tr>
      <w:tr>
        <w:tc>
          <w:tcPr>
            <w:tcW w:w="2474" w:type="dxa"/>
            <w:tcBorders>
              <w:top w:val="single" w:sz="4" w:space="0" w:color="000000"/>
              <w:left w:val="single" w:sz="4" w:space="0" w:color="000000"/>
              <w:bottom w:val="single" w:sz="4" w:space="0" w:color="000000"/>
            </w:tcBorders>
            <w:shd w:val="clear" w:color="auto" w:fill="F2F2F2"/>
          </w:tcPr>
          <w:p>
            <w:pPr>
              <w:pStyle w:val="TabelleStichwrter"/>
              <w:snapToGrid w:val="0"/>
            </w:pPr>
            <w:r>
              <w:t>Technologien:</w:t>
            </w:r>
          </w:p>
        </w:tc>
        <w:tc>
          <w:tcPr>
            <w:tcW w:w="6972" w:type="dxa"/>
            <w:tcBorders>
              <w:top w:val="single" w:sz="4" w:space="0" w:color="000000"/>
              <w:left w:val="single" w:sz="4" w:space="0" w:color="000000"/>
              <w:bottom w:val="single" w:sz="4" w:space="0" w:color="000000"/>
              <w:right w:val="single" w:sz="4" w:space="0" w:color="000000"/>
            </w:tcBorders>
            <w:shd w:val="clear" w:color="auto" w:fill="auto"/>
          </w:tcPr>
          <w:p>
            <w:pPr>
              <w:snapToGrid w:val="0"/>
              <w:spacing w:before="120" w:after="120"/>
            </w:pPr>
            <w:r>
              <w:t xml:space="preserve">Java, EJB, JMS, </w:t>
            </w:r>
            <w:proofErr w:type="spellStart"/>
            <w:r>
              <w:t>JBoss</w:t>
            </w:r>
            <w:proofErr w:type="spellEnd"/>
            <w:r>
              <w:t xml:space="preserve"> 4, </w:t>
            </w:r>
            <w:proofErr w:type="spellStart"/>
            <w:r>
              <w:t>JBoss</w:t>
            </w:r>
            <w:proofErr w:type="spellEnd"/>
            <w:r>
              <w:t xml:space="preserve"> 7, Spring, </w:t>
            </w:r>
            <w:proofErr w:type="spellStart"/>
            <w:r>
              <w:t>jBPM</w:t>
            </w:r>
            <w:proofErr w:type="spellEnd"/>
            <w:r>
              <w:t xml:space="preserve">, </w:t>
            </w:r>
            <w:proofErr w:type="spellStart"/>
            <w:r>
              <w:t>Activiti</w:t>
            </w:r>
            <w:proofErr w:type="spellEnd"/>
            <w:r>
              <w:t xml:space="preserve">, </w:t>
            </w:r>
            <w:proofErr w:type="spellStart"/>
            <w:r>
              <w:t>Camunda</w:t>
            </w:r>
            <w:proofErr w:type="spellEnd"/>
            <w:r>
              <w:t xml:space="preserve"> Engine, SVN, </w:t>
            </w:r>
            <w:proofErr w:type="spellStart"/>
            <w:r>
              <w:t>Mockito</w:t>
            </w:r>
            <w:proofErr w:type="spellEnd"/>
            <w:r>
              <w:t xml:space="preserve">, </w:t>
            </w:r>
            <w:proofErr w:type="spellStart"/>
            <w:r>
              <w:t>Eclipse</w:t>
            </w:r>
            <w:proofErr w:type="spellEnd"/>
            <w:r>
              <w:t xml:space="preserve">, </w:t>
            </w:r>
            <w:proofErr w:type="spellStart"/>
            <w:r>
              <w:t>Signavio</w:t>
            </w:r>
            <w:proofErr w:type="spellEnd"/>
            <w:r>
              <w:t xml:space="preserve">, BPMN 2.0, JIRA, WBCI, </w:t>
            </w:r>
            <w:proofErr w:type="spellStart"/>
            <w:r>
              <w:t>Sybase</w:t>
            </w:r>
            <w:proofErr w:type="spellEnd"/>
            <w:r>
              <w:t xml:space="preserve">, MySQL, </w:t>
            </w:r>
            <w:proofErr w:type="spellStart"/>
            <w:r>
              <w:t>Postgres</w:t>
            </w:r>
            <w:proofErr w:type="spellEnd"/>
            <w:r>
              <w:t xml:space="preserve">, Jenkins, Sonar, </w:t>
            </w:r>
            <w:proofErr w:type="spellStart"/>
            <w:r>
              <w:t>Crucible</w:t>
            </w:r>
            <w:proofErr w:type="spellEnd"/>
            <w:r>
              <w:t xml:space="preserve">, Fisheye, </w:t>
            </w:r>
            <w:proofErr w:type="spellStart"/>
            <w:r>
              <w:t>Hibernate</w:t>
            </w:r>
            <w:proofErr w:type="spellEnd"/>
            <w:r>
              <w:t xml:space="preserve">. </w:t>
            </w:r>
            <w:r>
              <w:rPr>
                <w:lang w:val="en-US"/>
              </w:rPr>
              <w:t>ELK Stack (</w:t>
            </w:r>
            <w:proofErr w:type="spellStart"/>
            <w:r>
              <w:rPr>
                <w:lang w:val="en-US"/>
              </w:rPr>
              <w:t>ElasticSearch</w:t>
            </w:r>
            <w:proofErr w:type="spellEnd"/>
            <w:r>
              <w:rPr>
                <w:lang w:val="en-US"/>
              </w:rPr>
              <w:t xml:space="preserve">, </w:t>
            </w:r>
            <w:proofErr w:type="spellStart"/>
            <w:r>
              <w:rPr>
                <w:lang w:val="en-US"/>
              </w:rPr>
              <w:t>Logback</w:t>
            </w:r>
            <w:proofErr w:type="spellEnd"/>
            <w:r>
              <w:rPr>
                <w:lang w:val="en-US"/>
              </w:rPr>
              <w:t xml:space="preserve">, </w:t>
            </w:r>
            <w:proofErr w:type="spellStart"/>
            <w:r>
              <w:rPr>
                <w:lang w:val="en-US"/>
              </w:rPr>
              <w:t>Kibana</w:t>
            </w:r>
            <w:proofErr w:type="spellEnd"/>
            <w:r>
              <w:rPr>
                <w:lang w:val="en-US"/>
              </w:rPr>
              <w:t>)</w:t>
            </w:r>
          </w:p>
        </w:tc>
      </w:tr>
      <w:tr>
        <w:trPr>
          <w:trHeight w:hRule="exact" w:val="100"/>
        </w:trPr>
        <w:tc>
          <w:tcPr>
            <w:tcW w:w="2474" w:type="dxa"/>
            <w:tcBorders>
              <w:top w:val="single" w:sz="4" w:space="0" w:color="000000"/>
              <w:left w:val="single" w:sz="4" w:space="0" w:color="000000"/>
              <w:bottom w:val="single" w:sz="4" w:space="0" w:color="000000"/>
            </w:tcBorders>
            <w:shd w:val="clear" w:color="auto" w:fill="F2F2F2"/>
          </w:tcPr>
          <w:p>
            <w:pPr>
              <w:pStyle w:val="TabelleStichwrter"/>
              <w:snapToGrid w:val="0"/>
            </w:pPr>
          </w:p>
        </w:tc>
        <w:tc>
          <w:tcPr>
            <w:tcW w:w="6972" w:type="dxa"/>
            <w:tcBorders>
              <w:top w:val="single" w:sz="4" w:space="0" w:color="000000"/>
              <w:left w:val="single" w:sz="4" w:space="0" w:color="000000"/>
              <w:bottom w:val="single" w:sz="4" w:space="0" w:color="000000"/>
              <w:right w:val="single" w:sz="4" w:space="0" w:color="000000"/>
            </w:tcBorders>
            <w:shd w:val="clear" w:color="auto" w:fill="F2F2F2"/>
          </w:tcPr>
          <w:p>
            <w:pPr>
              <w:snapToGrid w:val="0"/>
              <w:spacing w:before="120" w:after="120"/>
            </w:pPr>
          </w:p>
        </w:tc>
      </w:tr>
    </w:tbl>
    <w:p/>
    <w:p/>
    <w:tbl>
      <w:tblPr>
        <w:tblW w:w="0" w:type="auto"/>
        <w:tblInd w:w="-10" w:type="dxa"/>
        <w:tblLayout w:type="fixed"/>
        <w:tblCellMar>
          <w:left w:w="70" w:type="dxa"/>
          <w:right w:w="70" w:type="dxa"/>
        </w:tblCellMar>
        <w:tblLook w:val="0000" w:firstRow="0" w:lastRow="0" w:firstColumn="0" w:lastColumn="0" w:noHBand="0" w:noVBand="0"/>
      </w:tblPr>
      <w:tblGrid>
        <w:gridCol w:w="2474"/>
        <w:gridCol w:w="6972"/>
      </w:tblGrid>
      <w:tr>
        <w:tc>
          <w:tcPr>
            <w:tcW w:w="2474" w:type="dxa"/>
            <w:tcBorders>
              <w:top w:val="single" w:sz="4" w:space="0" w:color="000000"/>
              <w:left w:val="single" w:sz="4" w:space="0" w:color="000000"/>
              <w:bottom w:val="single" w:sz="4" w:space="0" w:color="000000"/>
            </w:tcBorders>
            <w:shd w:val="clear" w:color="auto" w:fill="F2F2F2"/>
          </w:tcPr>
          <w:p>
            <w:pPr>
              <w:pStyle w:val="Nachrichtenkopf1"/>
              <w:snapToGrid w:val="0"/>
              <w:spacing w:line="240" w:lineRule="auto"/>
              <w:rPr>
                <w:rFonts w:ascii="Verdana" w:hAnsi="Verdana" w:cs="Times New Roman"/>
              </w:rPr>
            </w:pPr>
            <w:r>
              <w:rPr>
                <w:rFonts w:ascii="Verdana" w:hAnsi="Verdana" w:cs="Verdana"/>
              </w:rPr>
              <w:t>05/12– 10/12 (</w:t>
            </w:r>
            <w:proofErr w:type="spellStart"/>
            <w:r>
              <w:rPr>
                <w:rFonts w:ascii="Verdana" w:hAnsi="Verdana" w:cs="Verdana"/>
              </w:rPr>
              <w:t>fulltime</w:t>
            </w:r>
            <w:proofErr w:type="spellEnd"/>
            <w:r>
              <w:rPr>
                <w:rFonts w:ascii="Verdana" w:hAnsi="Verdana" w:cs="Verdana"/>
              </w:rPr>
              <w:t>)</w:t>
            </w:r>
          </w:p>
        </w:tc>
        <w:tc>
          <w:tcPr>
            <w:tcW w:w="6972" w:type="dxa"/>
            <w:tcBorders>
              <w:top w:val="single" w:sz="4" w:space="0" w:color="000000"/>
              <w:left w:val="single" w:sz="4" w:space="0" w:color="000000"/>
              <w:bottom w:val="single" w:sz="4" w:space="0" w:color="000000"/>
              <w:right w:val="single" w:sz="4" w:space="0" w:color="000000"/>
            </w:tcBorders>
            <w:shd w:val="clear" w:color="auto" w:fill="F2F2F2"/>
          </w:tcPr>
          <w:p>
            <w:pPr>
              <w:pStyle w:val="berschrift3"/>
              <w:tabs>
                <w:tab w:val="clear" w:pos="2977"/>
                <w:tab w:val="clear" w:pos="3119"/>
                <w:tab w:val="clear" w:pos="5812"/>
              </w:tabs>
              <w:autoSpaceDE/>
              <w:snapToGrid w:val="0"/>
              <w:spacing w:before="120" w:after="120"/>
            </w:pPr>
            <w:r>
              <w:rPr>
                <w:rFonts w:ascii="Verdana" w:hAnsi="Verdana" w:cs="Times New Roman"/>
              </w:rPr>
              <w:t>SAP, Softwareentwicklung, Walldorf</w:t>
            </w:r>
          </w:p>
        </w:tc>
      </w:tr>
      <w:tr>
        <w:tc>
          <w:tcPr>
            <w:tcW w:w="2474" w:type="dxa"/>
            <w:tcBorders>
              <w:top w:val="single" w:sz="4" w:space="0" w:color="000000"/>
              <w:left w:val="single" w:sz="4" w:space="0" w:color="000000"/>
              <w:bottom w:val="single" w:sz="4" w:space="0" w:color="000000"/>
            </w:tcBorders>
            <w:shd w:val="clear" w:color="auto" w:fill="F2F2F2"/>
          </w:tcPr>
          <w:p>
            <w:pPr>
              <w:pStyle w:val="Nachrichtenkopf1"/>
              <w:snapToGrid w:val="0"/>
              <w:spacing w:line="240" w:lineRule="auto"/>
            </w:pPr>
            <w:r>
              <w:rPr>
                <w:rFonts w:ascii="Verdana" w:hAnsi="Verdana" w:cs="Verdana"/>
              </w:rPr>
              <w:t>Projektbeschreibung:</w:t>
            </w:r>
          </w:p>
        </w:tc>
        <w:tc>
          <w:tcPr>
            <w:tcW w:w="6972" w:type="dxa"/>
            <w:tcBorders>
              <w:top w:val="single" w:sz="4" w:space="0" w:color="000000"/>
              <w:left w:val="single" w:sz="4" w:space="0" w:color="000000"/>
              <w:bottom w:val="single" w:sz="4" w:space="0" w:color="000000"/>
              <w:right w:val="single" w:sz="4" w:space="0" w:color="000000"/>
            </w:tcBorders>
            <w:shd w:val="clear" w:color="auto" w:fill="auto"/>
          </w:tcPr>
          <w:p>
            <w:pPr>
              <w:pStyle w:val="Projekteintrag"/>
              <w:snapToGrid w:val="0"/>
              <w:jc w:val="left"/>
            </w:pPr>
            <w:r>
              <w:t xml:space="preserve">Weiterentwicklung der </w:t>
            </w:r>
            <w:proofErr w:type="spellStart"/>
            <w:r>
              <w:t>Xcode</w:t>
            </w:r>
            <w:proofErr w:type="spellEnd"/>
            <w:r>
              <w:t xml:space="preserve"> </w:t>
            </w:r>
            <w:proofErr w:type="spellStart"/>
            <w:r>
              <w:t>Maven</w:t>
            </w:r>
            <w:proofErr w:type="spellEnd"/>
            <w:r>
              <w:t xml:space="preserve"> </w:t>
            </w:r>
            <w:proofErr w:type="spellStart"/>
            <w:r>
              <w:t>Plugins</w:t>
            </w:r>
            <w:proofErr w:type="spellEnd"/>
            <w:r>
              <w:t xml:space="preserve">, um iOS und MacOS </w:t>
            </w:r>
            <w:proofErr w:type="spellStart"/>
            <w:r>
              <w:t>Xcode</w:t>
            </w:r>
            <w:proofErr w:type="spellEnd"/>
            <w:r>
              <w:t xml:space="preserve"> Projekte mit </w:t>
            </w:r>
            <w:proofErr w:type="spellStart"/>
            <w:r>
              <w:t>Maven</w:t>
            </w:r>
            <w:proofErr w:type="spellEnd"/>
            <w:r>
              <w:t xml:space="preserve"> bauen zu können und ein zentrales Binary Repository für </w:t>
            </w:r>
            <w:proofErr w:type="spellStart"/>
            <w:r>
              <w:t>Xcode</w:t>
            </w:r>
            <w:proofErr w:type="spellEnd"/>
            <w:r>
              <w:t xml:space="preserve"> zur Verfügung zu stellen.</w:t>
            </w:r>
          </w:p>
        </w:tc>
      </w:tr>
      <w:tr>
        <w:tc>
          <w:tcPr>
            <w:tcW w:w="2474" w:type="dxa"/>
            <w:tcBorders>
              <w:top w:val="single" w:sz="4" w:space="0" w:color="000000"/>
              <w:left w:val="single" w:sz="4" w:space="0" w:color="000000"/>
              <w:bottom w:val="single" w:sz="4" w:space="0" w:color="000000"/>
            </w:tcBorders>
            <w:shd w:val="clear" w:color="auto" w:fill="F2F2F2"/>
          </w:tcPr>
          <w:p>
            <w:pPr>
              <w:pStyle w:val="TabelleStichwrter"/>
              <w:snapToGrid w:val="0"/>
            </w:pPr>
            <w:r>
              <w:t>Aufgabengebiete:</w:t>
            </w:r>
          </w:p>
        </w:tc>
        <w:tc>
          <w:tcPr>
            <w:tcW w:w="6972" w:type="dxa"/>
            <w:tcBorders>
              <w:top w:val="single" w:sz="4" w:space="0" w:color="000000"/>
              <w:left w:val="single" w:sz="4" w:space="0" w:color="000000"/>
              <w:bottom w:val="single" w:sz="4" w:space="0" w:color="000000"/>
              <w:right w:val="single" w:sz="4" w:space="0" w:color="000000"/>
            </w:tcBorders>
            <w:shd w:val="clear" w:color="auto" w:fill="auto"/>
          </w:tcPr>
          <w:p>
            <w:pPr>
              <w:numPr>
                <w:ilvl w:val="0"/>
                <w:numId w:val="12"/>
              </w:numPr>
              <w:spacing w:before="120"/>
            </w:pPr>
            <w:r>
              <w:t xml:space="preserve">Bereitstellung des </w:t>
            </w:r>
            <w:proofErr w:type="spellStart"/>
            <w:r>
              <w:t>Xcode</w:t>
            </w:r>
            <w:proofErr w:type="spellEnd"/>
            <w:r>
              <w:t xml:space="preserve"> </w:t>
            </w:r>
            <w:proofErr w:type="spellStart"/>
            <w:r>
              <w:t>Maven</w:t>
            </w:r>
            <w:proofErr w:type="spellEnd"/>
            <w:r>
              <w:t xml:space="preserve"> </w:t>
            </w:r>
            <w:proofErr w:type="spellStart"/>
            <w:r>
              <w:t>Plugins</w:t>
            </w:r>
            <w:proofErr w:type="spellEnd"/>
            <w:r>
              <w:t xml:space="preserve"> als Open Source Tool in </w:t>
            </w:r>
            <w:proofErr w:type="spellStart"/>
            <w:r>
              <w:t>Github</w:t>
            </w:r>
            <w:proofErr w:type="spellEnd"/>
            <w:r>
              <w:t xml:space="preserve"> und dem </w:t>
            </w:r>
            <w:proofErr w:type="spellStart"/>
            <w:r>
              <w:t>Maven</w:t>
            </w:r>
            <w:proofErr w:type="spellEnd"/>
            <w:r>
              <w:t xml:space="preserve"> Central Repository.</w:t>
            </w:r>
          </w:p>
          <w:p>
            <w:pPr>
              <w:numPr>
                <w:ilvl w:val="0"/>
                <w:numId w:val="12"/>
              </w:numPr>
              <w:spacing w:before="120"/>
            </w:pPr>
            <w:r>
              <w:t xml:space="preserve">Weiterentwicklung des </w:t>
            </w:r>
            <w:proofErr w:type="spellStart"/>
            <w:r>
              <w:t>Xcode</w:t>
            </w:r>
            <w:proofErr w:type="spellEnd"/>
            <w:r>
              <w:t xml:space="preserve"> </w:t>
            </w:r>
            <w:proofErr w:type="spellStart"/>
            <w:r>
              <w:t>Maven</w:t>
            </w:r>
            <w:proofErr w:type="spellEnd"/>
            <w:r>
              <w:t xml:space="preserve"> </w:t>
            </w:r>
            <w:proofErr w:type="spellStart"/>
            <w:r>
              <w:t>Plugins</w:t>
            </w:r>
            <w:proofErr w:type="spellEnd"/>
            <w:r>
              <w:t>.</w:t>
            </w:r>
          </w:p>
          <w:p>
            <w:pPr>
              <w:numPr>
                <w:ilvl w:val="0"/>
                <w:numId w:val="12"/>
              </w:numPr>
              <w:spacing w:before="120"/>
            </w:pPr>
            <w:r>
              <w:t>Bereitstellung einer zentralen Infrastruktur, um ca. 1000 iOS Projekt-</w:t>
            </w:r>
            <w:proofErr w:type="spellStart"/>
            <w:r>
              <w:t>Builds</w:t>
            </w:r>
            <w:proofErr w:type="spellEnd"/>
            <w:r>
              <w:t xml:space="preserve"> durchführen zu können</w:t>
            </w:r>
          </w:p>
        </w:tc>
      </w:tr>
      <w:tr>
        <w:tc>
          <w:tcPr>
            <w:tcW w:w="2474" w:type="dxa"/>
            <w:tcBorders>
              <w:top w:val="single" w:sz="4" w:space="0" w:color="000000"/>
              <w:left w:val="single" w:sz="4" w:space="0" w:color="000000"/>
              <w:bottom w:val="single" w:sz="4" w:space="0" w:color="000000"/>
            </w:tcBorders>
            <w:shd w:val="clear" w:color="auto" w:fill="F2F2F2"/>
          </w:tcPr>
          <w:p>
            <w:pPr>
              <w:pStyle w:val="TabelleStichwrter"/>
              <w:snapToGrid w:val="0"/>
              <w:rPr>
                <w:lang w:val="en-GB"/>
              </w:rPr>
            </w:pPr>
            <w:r>
              <w:t>Technologien:</w:t>
            </w:r>
          </w:p>
        </w:tc>
        <w:tc>
          <w:tcPr>
            <w:tcW w:w="6972" w:type="dxa"/>
            <w:tcBorders>
              <w:top w:val="single" w:sz="4" w:space="0" w:color="000000"/>
              <w:left w:val="single" w:sz="4" w:space="0" w:color="000000"/>
              <w:bottom w:val="single" w:sz="4" w:space="0" w:color="000000"/>
              <w:right w:val="single" w:sz="4" w:space="0" w:color="000000"/>
            </w:tcBorders>
            <w:shd w:val="clear" w:color="auto" w:fill="auto"/>
          </w:tcPr>
          <w:p>
            <w:pPr>
              <w:snapToGrid w:val="0"/>
              <w:spacing w:before="120" w:after="120"/>
              <w:rPr>
                <w:lang w:val="en-US"/>
              </w:rPr>
            </w:pPr>
            <w:r>
              <w:rPr>
                <w:lang w:val="en-GB"/>
              </w:rPr>
              <w:t xml:space="preserve">Java, Maven, Hudson, Jenkins, </w:t>
            </w:r>
            <w:proofErr w:type="spellStart"/>
            <w:r>
              <w:rPr>
                <w:lang w:val="en-GB"/>
              </w:rPr>
              <w:t>Xcode</w:t>
            </w:r>
            <w:proofErr w:type="spellEnd"/>
            <w:r>
              <w:rPr>
                <w:lang w:val="en-GB"/>
              </w:rPr>
              <w:t>, iOS, Mac OS X, Eclipse, Git</w:t>
            </w:r>
          </w:p>
        </w:tc>
      </w:tr>
      <w:tr>
        <w:trPr>
          <w:trHeight w:hRule="exact" w:val="100"/>
        </w:trPr>
        <w:tc>
          <w:tcPr>
            <w:tcW w:w="2474" w:type="dxa"/>
            <w:tcBorders>
              <w:top w:val="single" w:sz="4" w:space="0" w:color="000000"/>
              <w:left w:val="single" w:sz="4" w:space="0" w:color="000000"/>
              <w:bottom w:val="single" w:sz="4" w:space="0" w:color="000000"/>
            </w:tcBorders>
            <w:shd w:val="clear" w:color="auto" w:fill="F2F2F2"/>
          </w:tcPr>
          <w:p>
            <w:pPr>
              <w:pStyle w:val="TabelleStichwrter"/>
              <w:snapToGrid w:val="0"/>
              <w:rPr>
                <w:lang w:val="en-GB"/>
              </w:rPr>
            </w:pPr>
          </w:p>
        </w:tc>
        <w:tc>
          <w:tcPr>
            <w:tcW w:w="6972" w:type="dxa"/>
            <w:tcBorders>
              <w:top w:val="single" w:sz="4" w:space="0" w:color="000000"/>
              <w:left w:val="single" w:sz="4" w:space="0" w:color="000000"/>
              <w:bottom w:val="single" w:sz="4" w:space="0" w:color="000000"/>
              <w:right w:val="single" w:sz="4" w:space="0" w:color="000000"/>
            </w:tcBorders>
            <w:shd w:val="clear" w:color="auto" w:fill="F2F2F2"/>
          </w:tcPr>
          <w:p>
            <w:pPr>
              <w:snapToGrid w:val="0"/>
              <w:spacing w:before="120" w:after="120"/>
              <w:rPr>
                <w:lang w:val="en-GB"/>
              </w:rPr>
            </w:pPr>
          </w:p>
        </w:tc>
      </w:tr>
    </w:tbl>
    <w:p>
      <w:pPr>
        <w:rPr>
          <w:lang w:val="en-GB"/>
        </w:rPr>
      </w:pPr>
    </w:p>
    <w:p>
      <w:pPr>
        <w:rPr>
          <w:lang w:val="en-GB"/>
        </w:rPr>
      </w:pPr>
    </w:p>
    <w:tbl>
      <w:tblPr>
        <w:tblW w:w="0" w:type="auto"/>
        <w:tblInd w:w="-10" w:type="dxa"/>
        <w:tblLayout w:type="fixed"/>
        <w:tblCellMar>
          <w:left w:w="70" w:type="dxa"/>
          <w:right w:w="70" w:type="dxa"/>
        </w:tblCellMar>
        <w:tblLook w:val="0000" w:firstRow="0" w:lastRow="0" w:firstColumn="0" w:lastColumn="0" w:noHBand="0" w:noVBand="0"/>
      </w:tblPr>
      <w:tblGrid>
        <w:gridCol w:w="2474"/>
        <w:gridCol w:w="6972"/>
      </w:tblGrid>
      <w:tr>
        <w:tc>
          <w:tcPr>
            <w:tcW w:w="2474" w:type="dxa"/>
            <w:tcBorders>
              <w:top w:val="single" w:sz="4" w:space="0" w:color="000000"/>
              <w:left w:val="single" w:sz="4" w:space="0" w:color="000000"/>
              <w:bottom w:val="single" w:sz="4" w:space="0" w:color="000000"/>
            </w:tcBorders>
            <w:shd w:val="clear" w:color="auto" w:fill="F2F2F2"/>
          </w:tcPr>
          <w:p>
            <w:pPr>
              <w:pStyle w:val="Nachrichtenkopf1"/>
              <w:snapToGrid w:val="0"/>
              <w:spacing w:line="240" w:lineRule="auto"/>
              <w:rPr>
                <w:rFonts w:ascii="Verdana" w:hAnsi="Verdana" w:cs="Times New Roman"/>
              </w:rPr>
            </w:pPr>
            <w:r>
              <w:rPr>
                <w:rFonts w:ascii="Verdana" w:hAnsi="Verdana" w:cs="Verdana"/>
              </w:rPr>
              <w:t>01/09 – 04/12 (</w:t>
            </w:r>
            <w:proofErr w:type="spellStart"/>
            <w:r>
              <w:rPr>
                <w:rFonts w:ascii="Verdana" w:hAnsi="Verdana" w:cs="Verdana"/>
              </w:rPr>
              <w:t>fulltime</w:t>
            </w:r>
            <w:proofErr w:type="spellEnd"/>
            <w:r>
              <w:rPr>
                <w:rFonts w:ascii="Verdana" w:hAnsi="Verdana" w:cs="Verdana"/>
              </w:rPr>
              <w:t>)</w:t>
            </w:r>
          </w:p>
        </w:tc>
        <w:tc>
          <w:tcPr>
            <w:tcW w:w="6972" w:type="dxa"/>
            <w:tcBorders>
              <w:top w:val="single" w:sz="4" w:space="0" w:color="000000"/>
              <w:left w:val="single" w:sz="4" w:space="0" w:color="000000"/>
              <w:bottom w:val="single" w:sz="4" w:space="0" w:color="000000"/>
              <w:right w:val="single" w:sz="4" w:space="0" w:color="000000"/>
            </w:tcBorders>
            <w:shd w:val="clear" w:color="auto" w:fill="F2F2F2"/>
          </w:tcPr>
          <w:p>
            <w:pPr>
              <w:pStyle w:val="berschrift3"/>
              <w:tabs>
                <w:tab w:val="clear" w:pos="2977"/>
                <w:tab w:val="clear" w:pos="3119"/>
                <w:tab w:val="clear" w:pos="5812"/>
              </w:tabs>
              <w:autoSpaceDE/>
              <w:snapToGrid w:val="0"/>
              <w:spacing w:before="120" w:after="120"/>
              <w:ind w:left="0" w:firstLine="0"/>
              <w:rPr>
                <w:lang w:val="en-US"/>
              </w:rPr>
            </w:pPr>
            <w:proofErr w:type="spellStart"/>
            <w:r>
              <w:rPr>
                <w:rFonts w:ascii="Verdana" w:hAnsi="Verdana" w:cs="Times New Roman"/>
                <w:lang w:val="en-US"/>
              </w:rPr>
              <w:t>Comsoft</w:t>
            </w:r>
            <w:proofErr w:type="spellEnd"/>
            <w:r>
              <w:rPr>
                <w:rFonts w:ascii="Verdana" w:hAnsi="Verdana" w:cs="Times New Roman"/>
                <w:lang w:val="en-US"/>
              </w:rPr>
              <w:t xml:space="preserve"> GmbH (Air Traffic Control), Karlsruhe</w:t>
            </w:r>
          </w:p>
        </w:tc>
      </w:tr>
      <w:tr>
        <w:tc>
          <w:tcPr>
            <w:tcW w:w="2474" w:type="dxa"/>
            <w:tcBorders>
              <w:top w:val="single" w:sz="4" w:space="0" w:color="000000"/>
              <w:left w:val="single" w:sz="4" w:space="0" w:color="000000"/>
              <w:bottom w:val="single" w:sz="4" w:space="0" w:color="000000"/>
            </w:tcBorders>
            <w:shd w:val="clear" w:color="auto" w:fill="F2F2F2"/>
          </w:tcPr>
          <w:p>
            <w:pPr>
              <w:pStyle w:val="Nachrichtenkopf1"/>
              <w:snapToGrid w:val="0"/>
              <w:spacing w:line="240" w:lineRule="auto"/>
            </w:pPr>
            <w:r>
              <w:rPr>
                <w:rFonts w:ascii="Verdana" w:hAnsi="Verdana" w:cs="Verdana"/>
              </w:rPr>
              <w:t>Projektbeschreibung:</w:t>
            </w:r>
          </w:p>
        </w:tc>
        <w:tc>
          <w:tcPr>
            <w:tcW w:w="6972" w:type="dxa"/>
            <w:tcBorders>
              <w:top w:val="single" w:sz="4" w:space="0" w:color="000000"/>
              <w:left w:val="single" w:sz="4" w:space="0" w:color="000000"/>
              <w:bottom w:val="single" w:sz="4" w:space="0" w:color="000000"/>
              <w:right w:val="single" w:sz="4" w:space="0" w:color="000000"/>
            </w:tcBorders>
            <w:shd w:val="clear" w:color="auto" w:fill="auto"/>
          </w:tcPr>
          <w:p>
            <w:pPr>
              <w:pStyle w:val="Projekteintrag"/>
              <w:snapToGrid w:val="0"/>
              <w:jc w:val="left"/>
            </w:pPr>
            <w:r>
              <w:t xml:space="preserve">Entwicklung einer Datenbank für aeronautische Daten basierend auf dem AIXM 5 Datenmodell inklusive des </w:t>
            </w:r>
            <w:proofErr w:type="spellStart"/>
            <w:r>
              <w:t>Temporality</w:t>
            </w:r>
            <w:proofErr w:type="spellEnd"/>
            <w:r>
              <w:t xml:space="preserve"> Models. Die Datenbank dient als Grundlage, um AIM (</w:t>
            </w:r>
            <w:proofErr w:type="spellStart"/>
            <w:r>
              <w:t>Aeronautical</w:t>
            </w:r>
            <w:proofErr w:type="spellEnd"/>
            <w:r>
              <w:t xml:space="preserve"> Information </w:t>
            </w:r>
            <w:proofErr w:type="spellStart"/>
            <w:r>
              <w:t>Managemet</w:t>
            </w:r>
            <w:proofErr w:type="spellEnd"/>
            <w:r>
              <w:t xml:space="preserve">) Produkte wie das elektronische AIP, </w:t>
            </w:r>
            <w:proofErr w:type="spellStart"/>
            <w:r>
              <w:t>Charting</w:t>
            </w:r>
            <w:proofErr w:type="spellEnd"/>
            <w:r>
              <w:t xml:space="preserve">, Briefing </w:t>
            </w:r>
            <w:r>
              <w:lastRenderedPageBreak/>
              <w:t>oder NOTAM Offices zu integrieren. Als Schnittstelle zur Datenbank dient ein Web Feature Service (WFS). Auch eine Konvertierung von/zu AIXM 4.5 ist möglich.</w:t>
            </w:r>
          </w:p>
          <w:p>
            <w:pPr>
              <w:pStyle w:val="Projekteintrag"/>
              <w:snapToGrid w:val="0"/>
              <w:jc w:val="left"/>
            </w:pPr>
            <w:r>
              <w:t>Anbindung der zentralen europäischen aeronautischen Datenbank (EAD).</w:t>
            </w:r>
          </w:p>
          <w:p>
            <w:pPr>
              <w:pStyle w:val="Projekteintrag"/>
              <w:snapToGrid w:val="0"/>
              <w:jc w:val="left"/>
            </w:pPr>
            <w:r>
              <w:t>Entwicklung einer generischen Web-Oberfläche zur Anzeige und Bearbeitung der komplexen AIXM 5 Strukturen.</w:t>
            </w:r>
          </w:p>
          <w:p>
            <w:pPr>
              <w:pStyle w:val="Projekteintrag"/>
              <w:snapToGrid w:val="0"/>
              <w:jc w:val="left"/>
            </w:pPr>
            <w:r>
              <w:t>Entwicklung eines digital NOTAM Offices.</w:t>
            </w:r>
          </w:p>
        </w:tc>
      </w:tr>
      <w:tr>
        <w:tc>
          <w:tcPr>
            <w:tcW w:w="2474" w:type="dxa"/>
            <w:tcBorders>
              <w:top w:val="single" w:sz="4" w:space="0" w:color="000000"/>
              <w:left w:val="single" w:sz="4" w:space="0" w:color="000000"/>
              <w:bottom w:val="single" w:sz="4" w:space="0" w:color="000000"/>
            </w:tcBorders>
            <w:shd w:val="clear" w:color="auto" w:fill="F2F2F2"/>
          </w:tcPr>
          <w:p>
            <w:pPr>
              <w:pStyle w:val="TabelleStichwrter"/>
              <w:snapToGrid w:val="0"/>
            </w:pPr>
            <w:r>
              <w:lastRenderedPageBreak/>
              <w:t>Aufgabengebiete:</w:t>
            </w:r>
          </w:p>
        </w:tc>
        <w:tc>
          <w:tcPr>
            <w:tcW w:w="6972" w:type="dxa"/>
            <w:tcBorders>
              <w:top w:val="single" w:sz="4" w:space="0" w:color="000000"/>
              <w:left w:val="single" w:sz="4" w:space="0" w:color="000000"/>
              <w:bottom w:val="single" w:sz="4" w:space="0" w:color="000000"/>
              <w:right w:val="single" w:sz="4" w:space="0" w:color="000000"/>
            </w:tcBorders>
            <w:shd w:val="clear" w:color="auto" w:fill="auto"/>
          </w:tcPr>
          <w:p>
            <w:pPr>
              <w:numPr>
                <w:ilvl w:val="0"/>
                <w:numId w:val="14"/>
              </w:numPr>
              <w:snapToGrid w:val="0"/>
              <w:spacing w:before="120"/>
            </w:pPr>
            <w:r>
              <w:t xml:space="preserve">Design und Implementierung eines Konverters zwischen den auf XML und GML basierenden Datenformaten AIXM 4.5 und AIXM 5. Hierzu wurde eine Konvertierungsarchitektur entwickelt und eine Domain </w:t>
            </w:r>
            <w:proofErr w:type="spellStart"/>
            <w:r>
              <w:t>Specific</w:t>
            </w:r>
            <w:proofErr w:type="spellEnd"/>
            <w:r>
              <w:t xml:space="preserve"> Language (DSL) definiert, um die Datenkonvertierung inklusive eines Konvertierungs-Reports übersichtlich und </w:t>
            </w:r>
            <w:proofErr w:type="spellStart"/>
            <w:r>
              <w:t>wartbar</w:t>
            </w:r>
            <w:proofErr w:type="spellEnd"/>
            <w:r>
              <w:t xml:space="preserve"> beschreiben zu können (Dauer ca. 1 Jahr).</w:t>
            </w:r>
          </w:p>
          <w:p>
            <w:pPr>
              <w:numPr>
                <w:ilvl w:val="0"/>
                <w:numId w:val="14"/>
              </w:numPr>
              <w:spacing w:before="120"/>
            </w:pPr>
            <w:r>
              <w:t xml:space="preserve">Anbindung der Datenbank an die zentrale europäische Flugdatenbank EAD (European AIS Database) mittels ESI. Im Rahmen dieser ESI Anbindung habe ich eine verteilte Architektur geschaffen, um mehrere Systeme über EJB </w:t>
            </w:r>
            <w:proofErr w:type="spellStart"/>
            <w:r>
              <w:t>Facaden</w:t>
            </w:r>
            <w:proofErr w:type="spellEnd"/>
            <w:r>
              <w:t xml:space="preserve">, </w:t>
            </w:r>
            <w:proofErr w:type="spellStart"/>
            <w:r>
              <w:t>WebServices</w:t>
            </w:r>
            <w:proofErr w:type="spellEnd"/>
            <w:r>
              <w:t xml:space="preserve"> oder direkte Integration gleichzeitig mit der EAD zu verbinden (Dauer ca. ½ Jahr).</w:t>
            </w:r>
          </w:p>
          <w:p>
            <w:pPr>
              <w:numPr>
                <w:ilvl w:val="0"/>
                <w:numId w:val="14"/>
              </w:numPr>
              <w:spacing w:before="120"/>
            </w:pPr>
            <w:r>
              <w:t xml:space="preserve">Modularisierung und Kundenkonfiguration des </w:t>
            </w:r>
            <w:proofErr w:type="spellStart"/>
            <w:r>
              <w:t>Builds</w:t>
            </w:r>
            <w:proofErr w:type="spellEnd"/>
            <w:r>
              <w:t xml:space="preserve"> mittels </w:t>
            </w:r>
            <w:proofErr w:type="spellStart"/>
            <w:r>
              <w:t>Maven</w:t>
            </w:r>
            <w:proofErr w:type="spellEnd"/>
            <w:r>
              <w:t xml:space="preserve"> (Dauer ca. 2 Monate)</w:t>
            </w:r>
          </w:p>
          <w:p>
            <w:pPr>
              <w:numPr>
                <w:ilvl w:val="0"/>
                <w:numId w:val="14"/>
              </w:numPr>
              <w:spacing w:before="120"/>
            </w:pPr>
            <w:r>
              <w:t xml:space="preserve">Teamleitung (5 MAs) für die Entwicklung einer generischen GWT Oberfläche zur Darstellung und zum Editieren von beliebigen AIXM 5 Daten (Dauer ca. ½ Jahr). </w:t>
            </w:r>
          </w:p>
          <w:p>
            <w:pPr>
              <w:numPr>
                <w:ilvl w:val="0"/>
                <w:numId w:val="14"/>
              </w:numPr>
              <w:spacing w:before="120"/>
            </w:pPr>
            <w:r>
              <w:t xml:space="preserve">Lead Developer bei der Entwicklung eines digital NOTAM Offices, das mit einem bestehende Briefing System und der AIXM 5 Datenbank integriert ist (Dauer ca. ½ Jahr). </w:t>
            </w:r>
          </w:p>
        </w:tc>
      </w:tr>
      <w:tr>
        <w:tc>
          <w:tcPr>
            <w:tcW w:w="2474" w:type="dxa"/>
            <w:tcBorders>
              <w:top w:val="single" w:sz="4" w:space="0" w:color="000000"/>
              <w:left w:val="single" w:sz="4" w:space="0" w:color="000000"/>
              <w:bottom w:val="single" w:sz="4" w:space="0" w:color="000000"/>
            </w:tcBorders>
            <w:shd w:val="clear" w:color="auto" w:fill="F2F2F2"/>
          </w:tcPr>
          <w:p>
            <w:pPr>
              <w:pStyle w:val="TabelleStichwrter"/>
              <w:snapToGrid w:val="0"/>
            </w:pPr>
            <w:r>
              <w:t>Technologien:</w:t>
            </w:r>
          </w:p>
        </w:tc>
        <w:tc>
          <w:tcPr>
            <w:tcW w:w="6972" w:type="dxa"/>
            <w:tcBorders>
              <w:top w:val="single" w:sz="4" w:space="0" w:color="000000"/>
              <w:left w:val="single" w:sz="4" w:space="0" w:color="000000"/>
              <w:bottom w:val="single" w:sz="4" w:space="0" w:color="000000"/>
              <w:right w:val="single" w:sz="4" w:space="0" w:color="000000"/>
            </w:tcBorders>
            <w:shd w:val="clear" w:color="auto" w:fill="auto"/>
          </w:tcPr>
          <w:p>
            <w:pPr>
              <w:snapToGrid w:val="0"/>
              <w:spacing w:before="120" w:after="120"/>
            </w:pPr>
            <w:r>
              <w:t xml:space="preserve">Java 6/7, EJB 3, Spring 2.5, Spring WS, </w:t>
            </w:r>
            <w:proofErr w:type="spellStart"/>
            <w:r>
              <w:t>Tomcat</w:t>
            </w:r>
            <w:proofErr w:type="spellEnd"/>
            <w:r>
              <w:t xml:space="preserve">, ANTLR, </w:t>
            </w:r>
            <w:proofErr w:type="spellStart"/>
            <w:r>
              <w:t>Maven</w:t>
            </w:r>
            <w:proofErr w:type="spellEnd"/>
            <w:r>
              <w:t xml:space="preserve"> 2/3, ANTLR, Hudson/Jenkins, Castor </w:t>
            </w:r>
            <w:proofErr w:type="spellStart"/>
            <w:r>
              <w:t>Mappings</w:t>
            </w:r>
            <w:proofErr w:type="spellEnd"/>
            <w:r>
              <w:t xml:space="preserve">, </w:t>
            </w:r>
            <w:proofErr w:type="spellStart"/>
            <w:r>
              <w:t>Hibernate</w:t>
            </w:r>
            <w:proofErr w:type="spellEnd"/>
            <w:r>
              <w:t xml:space="preserve">, XML, </w:t>
            </w:r>
            <w:proofErr w:type="spellStart"/>
            <w:r>
              <w:t>JaXB</w:t>
            </w:r>
            <w:proofErr w:type="spellEnd"/>
            <w:r>
              <w:t xml:space="preserve">, XSLT, GML, AIXM, </w:t>
            </w:r>
            <w:proofErr w:type="spellStart"/>
            <w:r>
              <w:t>XForms</w:t>
            </w:r>
            <w:proofErr w:type="spellEnd"/>
            <w:r>
              <w:t xml:space="preserve">, JSF, </w:t>
            </w:r>
            <w:proofErr w:type="spellStart"/>
            <w:r>
              <w:t>Quartz</w:t>
            </w:r>
            <w:proofErr w:type="spellEnd"/>
            <w:r>
              <w:t xml:space="preserve">, </w:t>
            </w:r>
            <w:proofErr w:type="spellStart"/>
            <w:r>
              <w:t>Eclipse</w:t>
            </w:r>
            <w:proofErr w:type="spellEnd"/>
            <w:r>
              <w:t xml:space="preserve">, Linux, Magic Draw, SVN, </w:t>
            </w:r>
            <w:proofErr w:type="spellStart"/>
            <w:r>
              <w:t>PostgreSQL</w:t>
            </w:r>
            <w:proofErr w:type="spellEnd"/>
            <w:r>
              <w:t xml:space="preserve">, Oracle DB, Web Services, GWT, </w:t>
            </w:r>
            <w:proofErr w:type="spellStart"/>
            <w:r>
              <w:t>extGWT</w:t>
            </w:r>
            <w:proofErr w:type="spellEnd"/>
            <w:r>
              <w:t xml:space="preserve">, </w:t>
            </w:r>
            <w:proofErr w:type="spellStart"/>
            <w:r>
              <w:t>Activiti</w:t>
            </w:r>
            <w:proofErr w:type="spellEnd"/>
            <w:r>
              <w:t xml:space="preserve">, </w:t>
            </w:r>
            <w:proofErr w:type="spellStart"/>
            <w:r>
              <w:t>JBoss</w:t>
            </w:r>
            <w:proofErr w:type="spellEnd"/>
            <w:r>
              <w:t xml:space="preserve">, </w:t>
            </w:r>
            <w:proofErr w:type="spellStart"/>
            <w:r>
              <w:t>Portlets</w:t>
            </w:r>
            <w:proofErr w:type="spellEnd"/>
            <w:r>
              <w:t xml:space="preserve">, </w:t>
            </w:r>
            <w:proofErr w:type="spellStart"/>
            <w:r>
              <w:t>Bash</w:t>
            </w:r>
            <w:proofErr w:type="spellEnd"/>
            <w:r>
              <w:t>, RPM</w:t>
            </w:r>
          </w:p>
        </w:tc>
      </w:tr>
      <w:tr>
        <w:trPr>
          <w:trHeight w:hRule="exact" w:val="100"/>
        </w:trPr>
        <w:tc>
          <w:tcPr>
            <w:tcW w:w="2474" w:type="dxa"/>
            <w:tcBorders>
              <w:top w:val="single" w:sz="4" w:space="0" w:color="000000"/>
              <w:left w:val="single" w:sz="4" w:space="0" w:color="000000"/>
              <w:bottom w:val="single" w:sz="4" w:space="0" w:color="000000"/>
            </w:tcBorders>
            <w:shd w:val="clear" w:color="auto" w:fill="F2F2F2"/>
          </w:tcPr>
          <w:p>
            <w:pPr>
              <w:pStyle w:val="TabelleStichwrter"/>
              <w:snapToGrid w:val="0"/>
            </w:pPr>
          </w:p>
        </w:tc>
        <w:tc>
          <w:tcPr>
            <w:tcW w:w="6972" w:type="dxa"/>
            <w:tcBorders>
              <w:top w:val="single" w:sz="4" w:space="0" w:color="000000"/>
              <w:left w:val="single" w:sz="4" w:space="0" w:color="000000"/>
              <w:bottom w:val="single" w:sz="4" w:space="0" w:color="000000"/>
              <w:right w:val="single" w:sz="4" w:space="0" w:color="000000"/>
            </w:tcBorders>
            <w:shd w:val="clear" w:color="auto" w:fill="F2F2F2"/>
          </w:tcPr>
          <w:p>
            <w:pPr>
              <w:snapToGrid w:val="0"/>
              <w:spacing w:before="120" w:after="120"/>
            </w:pPr>
          </w:p>
        </w:tc>
      </w:tr>
    </w:tbl>
    <w:p/>
    <w:p/>
    <w:p/>
    <w:tbl>
      <w:tblPr>
        <w:tblW w:w="0" w:type="auto"/>
        <w:tblInd w:w="-10" w:type="dxa"/>
        <w:tblLayout w:type="fixed"/>
        <w:tblCellMar>
          <w:left w:w="70" w:type="dxa"/>
          <w:right w:w="70" w:type="dxa"/>
        </w:tblCellMar>
        <w:tblLook w:val="0000" w:firstRow="0" w:lastRow="0" w:firstColumn="0" w:lastColumn="0" w:noHBand="0" w:noVBand="0"/>
      </w:tblPr>
      <w:tblGrid>
        <w:gridCol w:w="2474"/>
        <w:gridCol w:w="6972"/>
      </w:tblGrid>
      <w:tr>
        <w:tc>
          <w:tcPr>
            <w:tcW w:w="2474" w:type="dxa"/>
            <w:tcBorders>
              <w:top w:val="single" w:sz="4" w:space="0" w:color="000000"/>
              <w:left w:val="single" w:sz="4" w:space="0" w:color="000000"/>
              <w:bottom w:val="single" w:sz="4" w:space="0" w:color="000000"/>
            </w:tcBorders>
            <w:shd w:val="clear" w:color="auto" w:fill="F2F2F2"/>
          </w:tcPr>
          <w:p>
            <w:pPr>
              <w:pStyle w:val="Nachrichtenkopf1"/>
              <w:snapToGrid w:val="0"/>
              <w:spacing w:line="240" w:lineRule="auto"/>
              <w:rPr>
                <w:rFonts w:ascii="Verdana" w:hAnsi="Verdana" w:cs="Times New Roman"/>
              </w:rPr>
            </w:pPr>
            <w:r>
              <w:rPr>
                <w:rFonts w:ascii="Verdana" w:hAnsi="Verdana" w:cs="Verdana"/>
              </w:rPr>
              <w:t>04/06 – 11/08 (</w:t>
            </w:r>
            <w:proofErr w:type="spellStart"/>
            <w:r>
              <w:rPr>
                <w:rFonts w:ascii="Verdana" w:hAnsi="Verdana" w:cs="Verdana"/>
              </w:rPr>
              <w:t>fulltime</w:t>
            </w:r>
            <w:proofErr w:type="spellEnd"/>
            <w:r>
              <w:rPr>
                <w:rFonts w:ascii="Verdana" w:hAnsi="Verdana" w:cs="Verdana"/>
              </w:rPr>
              <w:t>)</w:t>
            </w:r>
          </w:p>
        </w:tc>
        <w:tc>
          <w:tcPr>
            <w:tcW w:w="6972" w:type="dxa"/>
            <w:tcBorders>
              <w:top w:val="single" w:sz="4" w:space="0" w:color="000000"/>
              <w:left w:val="single" w:sz="4" w:space="0" w:color="000000"/>
              <w:bottom w:val="single" w:sz="4" w:space="0" w:color="000000"/>
              <w:right w:val="single" w:sz="4" w:space="0" w:color="000000"/>
            </w:tcBorders>
            <w:shd w:val="clear" w:color="auto" w:fill="F2F2F2"/>
          </w:tcPr>
          <w:p>
            <w:pPr>
              <w:pStyle w:val="berschrift3"/>
              <w:tabs>
                <w:tab w:val="clear" w:pos="2977"/>
                <w:tab w:val="clear" w:pos="3119"/>
                <w:tab w:val="clear" w:pos="5812"/>
              </w:tabs>
              <w:autoSpaceDE/>
              <w:snapToGrid w:val="0"/>
              <w:spacing w:before="120" w:after="120"/>
            </w:pPr>
            <w:r>
              <w:rPr>
                <w:rFonts w:ascii="Verdana" w:hAnsi="Verdana" w:cs="Times New Roman"/>
              </w:rPr>
              <w:t>SAP, Softwareentwicklung, Walldorf</w:t>
            </w:r>
          </w:p>
        </w:tc>
      </w:tr>
      <w:tr>
        <w:tc>
          <w:tcPr>
            <w:tcW w:w="2474" w:type="dxa"/>
            <w:tcBorders>
              <w:top w:val="single" w:sz="4" w:space="0" w:color="000000"/>
              <w:left w:val="single" w:sz="4" w:space="0" w:color="000000"/>
              <w:bottom w:val="single" w:sz="4" w:space="0" w:color="000000"/>
            </w:tcBorders>
            <w:shd w:val="clear" w:color="auto" w:fill="F2F2F2"/>
          </w:tcPr>
          <w:p>
            <w:pPr>
              <w:pStyle w:val="Nachrichtenkopf1"/>
              <w:snapToGrid w:val="0"/>
              <w:spacing w:line="240" w:lineRule="auto"/>
            </w:pPr>
            <w:r>
              <w:rPr>
                <w:rFonts w:ascii="Verdana" w:hAnsi="Verdana" w:cs="Verdana"/>
              </w:rPr>
              <w:t>Projektbeschreibung:</w:t>
            </w:r>
          </w:p>
        </w:tc>
        <w:tc>
          <w:tcPr>
            <w:tcW w:w="6972" w:type="dxa"/>
            <w:tcBorders>
              <w:top w:val="single" w:sz="4" w:space="0" w:color="000000"/>
              <w:left w:val="single" w:sz="4" w:space="0" w:color="000000"/>
              <w:bottom w:val="single" w:sz="4" w:space="0" w:color="000000"/>
              <w:right w:val="single" w:sz="4" w:space="0" w:color="000000"/>
            </w:tcBorders>
            <w:shd w:val="clear" w:color="auto" w:fill="auto"/>
          </w:tcPr>
          <w:p>
            <w:pPr>
              <w:pStyle w:val="Projekteintrag"/>
              <w:snapToGrid w:val="0"/>
              <w:jc w:val="left"/>
            </w:pPr>
            <w:r>
              <w:t xml:space="preserve">Zentrale Produktion der auf J2EE basierenden Plattform SAP NetWeaver mit seinen Komponenten Portal, Exchange Infrastructure, Business </w:t>
            </w:r>
            <w:proofErr w:type="spellStart"/>
            <w:r>
              <w:t>Intelligence</w:t>
            </w:r>
            <w:proofErr w:type="spellEnd"/>
            <w:r>
              <w:t xml:space="preserve">, Master Data Management, Visual Composer, Developer Studio etc. Als zentrale Entwicklungstools kommen </w:t>
            </w:r>
            <w:proofErr w:type="spellStart"/>
            <w:r>
              <w:t>Japro</w:t>
            </w:r>
            <w:proofErr w:type="spellEnd"/>
            <w:r>
              <w:t xml:space="preserve"> und NWDI zum Einsatz.</w:t>
            </w:r>
          </w:p>
        </w:tc>
      </w:tr>
      <w:tr>
        <w:tc>
          <w:tcPr>
            <w:tcW w:w="2474" w:type="dxa"/>
            <w:tcBorders>
              <w:top w:val="single" w:sz="4" w:space="0" w:color="000000"/>
              <w:left w:val="single" w:sz="4" w:space="0" w:color="000000"/>
              <w:bottom w:val="single" w:sz="4" w:space="0" w:color="000000"/>
            </w:tcBorders>
            <w:shd w:val="clear" w:color="auto" w:fill="F2F2F2"/>
          </w:tcPr>
          <w:p>
            <w:pPr>
              <w:pStyle w:val="TabelleStichwrter"/>
              <w:snapToGrid w:val="0"/>
            </w:pPr>
            <w:r>
              <w:t>Aufgabengebiete:</w:t>
            </w:r>
          </w:p>
        </w:tc>
        <w:tc>
          <w:tcPr>
            <w:tcW w:w="6972" w:type="dxa"/>
            <w:tcBorders>
              <w:top w:val="single" w:sz="4" w:space="0" w:color="000000"/>
              <w:left w:val="single" w:sz="4" w:space="0" w:color="000000"/>
              <w:bottom w:val="single" w:sz="4" w:space="0" w:color="000000"/>
              <w:right w:val="single" w:sz="4" w:space="0" w:color="000000"/>
            </w:tcBorders>
            <w:shd w:val="clear" w:color="auto" w:fill="auto"/>
          </w:tcPr>
          <w:p>
            <w:pPr>
              <w:numPr>
                <w:ilvl w:val="0"/>
                <w:numId w:val="13"/>
              </w:numPr>
              <w:snapToGrid w:val="0"/>
              <w:spacing w:before="120"/>
            </w:pPr>
            <w:proofErr w:type="spellStart"/>
            <w:r>
              <w:t>Build</w:t>
            </w:r>
            <w:proofErr w:type="spellEnd"/>
            <w:r>
              <w:t xml:space="preserve">- und Release-Management: </w:t>
            </w:r>
          </w:p>
          <w:p>
            <w:pPr>
              <w:numPr>
                <w:ilvl w:val="0"/>
                <w:numId w:val="5"/>
              </w:numPr>
              <w:spacing w:before="120"/>
            </w:pPr>
            <w:r>
              <w:t xml:space="preserve">Zentrale Produktion des NetWeaver </w:t>
            </w:r>
            <w:proofErr w:type="spellStart"/>
            <w:r>
              <w:t>Application</w:t>
            </w:r>
            <w:proofErr w:type="spellEnd"/>
            <w:r>
              <w:t xml:space="preserve"> Servers (&gt; 500 Entwickler)</w:t>
            </w:r>
          </w:p>
          <w:p>
            <w:pPr>
              <w:numPr>
                <w:ilvl w:val="0"/>
                <w:numId w:val="5"/>
              </w:numPr>
              <w:spacing w:before="120"/>
            </w:pPr>
            <w:r>
              <w:t xml:space="preserve">Koordination der </w:t>
            </w:r>
            <w:proofErr w:type="spellStart"/>
            <w:r>
              <w:t>Build</w:t>
            </w:r>
            <w:proofErr w:type="spellEnd"/>
            <w:r>
              <w:t xml:space="preserve"> Aufgaben zwischen den Entwicklungs-, Qualitätsmanagement-, Produktions- und Installations- und Testteams.</w:t>
            </w:r>
          </w:p>
          <w:p>
            <w:pPr>
              <w:numPr>
                <w:ilvl w:val="0"/>
                <w:numId w:val="5"/>
              </w:numPr>
              <w:spacing w:before="120"/>
            </w:pPr>
            <w:r>
              <w:t>Automatisierung der Java Software Produktionsschritte, um die Prozesse robuster zu gestalten.</w:t>
            </w:r>
          </w:p>
          <w:p>
            <w:pPr>
              <w:numPr>
                <w:ilvl w:val="0"/>
                <w:numId w:val="13"/>
              </w:numPr>
              <w:spacing w:before="120"/>
            </w:pPr>
            <w:r>
              <w:t xml:space="preserve">Projektleitung von Konzeption, Design und Entwicklung eines </w:t>
            </w:r>
            <w:proofErr w:type="spellStart"/>
            <w:r>
              <w:t>Build</w:t>
            </w:r>
            <w:proofErr w:type="spellEnd"/>
            <w:r>
              <w:t xml:space="preserve"> Informations</w:t>
            </w:r>
            <w:r>
              <w:softHyphen/>
              <w:t xml:space="preserve">systems zur Anzeige der Projektversionen und ihrer Abhängigkeiten. Dazu wurde eine mehrschichtige Architektur entworfen mit einer </w:t>
            </w:r>
            <w:proofErr w:type="spellStart"/>
            <w:r>
              <w:t>Persistenzschicht</w:t>
            </w:r>
            <w:proofErr w:type="spellEnd"/>
            <w:r>
              <w:t xml:space="preserve"> basierend auf </w:t>
            </w:r>
            <w:proofErr w:type="spellStart"/>
            <w:r>
              <w:t>Hibernate</w:t>
            </w:r>
            <w:proofErr w:type="spellEnd"/>
            <w:r>
              <w:t xml:space="preserve">, einer EJB Business Logik Schicht und einem </w:t>
            </w:r>
            <w:proofErr w:type="spellStart"/>
            <w:r>
              <w:t>WebDynpro</w:t>
            </w:r>
            <w:proofErr w:type="spellEnd"/>
            <w:r>
              <w:t xml:space="preserve"> Web Frontend bzw. einer JAX-WS </w:t>
            </w:r>
            <w:proofErr w:type="spellStart"/>
            <w:r>
              <w:t>WebService</w:t>
            </w:r>
            <w:proofErr w:type="spellEnd"/>
            <w:r>
              <w:t xml:space="preserve"> Zugriffsschicht.</w:t>
            </w:r>
          </w:p>
          <w:p>
            <w:pPr>
              <w:numPr>
                <w:ilvl w:val="0"/>
                <w:numId w:val="13"/>
              </w:numPr>
              <w:spacing w:before="120"/>
            </w:pPr>
            <w:r>
              <w:rPr>
                <w:lang w:val="en-GB"/>
              </w:rPr>
              <w:t>Lead Developer Context-Driven Development</w:t>
            </w:r>
          </w:p>
          <w:p>
            <w:pPr>
              <w:ind w:left="403"/>
            </w:pPr>
            <w:r>
              <w:t xml:space="preserve">Zur Steigerung der Entwickler-Effizienz wurde ein </w:t>
            </w:r>
            <w:proofErr w:type="spellStart"/>
            <w:r>
              <w:t>Continuous</w:t>
            </w:r>
            <w:proofErr w:type="spellEnd"/>
            <w:r>
              <w:t xml:space="preserve"> </w:t>
            </w:r>
            <w:proofErr w:type="spellStart"/>
            <w:r>
              <w:t>Build</w:t>
            </w:r>
            <w:proofErr w:type="spellEnd"/>
            <w:r>
              <w:t xml:space="preserve"> System basierend auf Hudson mit einer Integration in </w:t>
            </w:r>
            <w:proofErr w:type="spellStart"/>
            <w:r>
              <w:t>Eclipse</w:t>
            </w:r>
            <w:proofErr w:type="spellEnd"/>
            <w:r>
              <w:t xml:space="preserve"> entworfen. Dabei entwickeln und testen die Entwicklungsgruppen ihre Komponenten zunächst in einem eigenen Kontext, der für die übrigen Entwicklungsgruppen nicht sichtbar ist und erst nach einer erfolgreichen Qualitätskontrolle werden die Änderungen für den zentralen </w:t>
            </w:r>
            <w:proofErr w:type="spellStart"/>
            <w:r>
              <w:t>Build</w:t>
            </w:r>
            <w:proofErr w:type="spellEnd"/>
            <w:r>
              <w:t xml:space="preserve"> freigegeben.</w:t>
            </w:r>
          </w:p>
        </w:tc>
      </w:tr>
      <w:tr>
        <w:tc>
          <w:tcPr>
            <w:tcW w:w="2474" w:type="dxa"/>
            <w:tcBorders>
              <w:top w:val="single" w:sz="4" w:space="0" w:color="000000"/>
              <w:left w:val="single" w:sz="4" w:space="0" w:color="000000"/>
              <w:bottom w:val="single" w:sz="4" w:space="0" w:color="000000"/>
            </w:tcBorders>
            <w:shd w:val="clear" w:color="auto" w:fill="F2F2F2"/>
          </w:tcPr>
          <w:p>
            <w:pPr>
              <w:pStyle w:val="TabelleStichwrter"/>
              <w:snapToGrid w:val="0"/>
              <w:rPr>
                <w:lang w:val="en-GB"/>
              </w:rPr>
            </w:pPr>
            <w:r>
              <w:t>Technologien:</w:t>
            </w:r>
          </w:p>
        </w:tc>
        <w:tc>
          <w:tcPr>
            <w:tcW w:w="6972" w:type="dxa"/>
            <w:tcBorders>
              <w:top w:val="single" w:sz="4" w:space="0" w:color="000000"/>
              <w:left w:val="single" w:sz="4" w:space="0" w:color="000000"/>
              <w:bottom w:val="single" w:sz="4" w:space="0" w:color="000000"/>
              <w:right w:val="single" w:sz="4" w:space="0" w:color="000000"/>
            </w:tcBorders>
            <w:shd w:val="clear" w:color="auto" w:fill="auto"/>
          </w:tcPr>
          <w:p>
            <w:pPr>
              <w:snapToGrid w:val="0"/>
              <w:spacing w:before="120" w:after="120"/>
              <w:rPr>
                <w:lang w:val="en-US"/>
              </w:rPr>
            </w:pPr>
            <w:r>
              <w:rPr>
                <w:lang w:val="en-GB"/>
              </w:rPr>
              <w:t xml:space="preserve">Java, </w:t>
            </w:r>
            <w:proofErr w:type="spellStart"/>
            <w:r>
              <w:rPr>
                <w:lang w:val="en-GB"/>
              </w:rPr>
              <w:t>Japro</w:t>
            </w:r>
            <w:proofErr w:type="spellEnd"/>
            <w:r>
              <w:rPr>
                <w:lang w:val="en-GB"/>
              </w:rPr>
              <w:t xml:space="preserve">, NWDI, Ant, Spring, Perl, Tomcat, Redwood </w:t>
            </w:r>
            <w:proofErr w:type="spellStart"/>
            <w:r>
              <w:rPr>
                <w:lang w:val="en-GB"/>
              </w:rPr>
              <w:t>Cronacle</w:t>
            </w:r>
            <w:proofErr w:type="spellEnd"/>
            <w:r>
              <w:rPr>
                <w:lang w:val="en-GB"/>
              </w:rPr>
              <w:t xml:space="preserve">, SAP NetWeaver Application Server, </w:t>
            </w:r>
            <w:proofErr w:type="spellStart"/>
            <w:r>
              <w:rPr>
                <w:lang w:val="en-GB"/>
              </w:rPr>
              <w:t>WebDynpro</w:t>
            </w:r>
            <w:proofErr w:type="spellEnd"/>
            <w:r>
              <w:rPr>
                <w:lang w:val="en-GB"/>
              </w:rPr>
              <w:t xml:space="preserve">, Perforce, SAP NetWeaver Developer Studio, Hibernate 3.2, Hudson, JAX-WS </w:t>
            </w:r>
            <w:proofErr w:type="spellStart"/>
            <w:r>
              <w:rPr>
                <w:lang w:val="en-GB"/>
              </w:rPr>
              <w:t>WebServices</w:t>
            </w:r>
            <w:proofErr w:type="spellEnd"/>
            <w:r>
              <w:rPr>
                <w:lang w:val="en-GB"/>
              </w:rPr>
              <w:t>, Eclipse, Spring, log4j,XStream</w:t>
            </w:r>
          </w:p>
        </w:tc>
      </w:tr>
      <w:tr>
        <w:trPr>
          <w:trHeight w:hRule="exact" w:val="100"/>
        </w:trPr>
        <w:tc>
          <w:tcPr>
            <w:tcW w:w="2474" w:type="dxa"/>
            <w:tcBorders>
              <w:top w:val="single" w:sz="4" w:space="0" w:color="000000"/>
              <w:left w:val="single" w:sz="4" w:space="0" w:color="000000"/>
              <w:bottom w:val="single" w:sz="4" w:space="0" w:color="000000"/>
            </w:tcBorders>
            <w:shd w:val="clear" w:color="auto" w:fill="F2F2F2"/>
          </w:tcPr>
          <w:p>
            <w:pPr>
              <w:pStyle w:val="TabelleStichwrter"/>
              <w:snapToGrid w:val="0"/>
              <w:rPr>
                <w:lang w:val="en-GB"/>
              </w:rPr>
            </w:pPr>
          </w:p>
        </w:tc>
        <w:tc>
          <w:tcPr>
            <w:tcW w:w="6972" w:type="dxa"/>
            <w:tcBorders>
              <w:top w:val="single" w:sz="4" w:space="0" w:color="000000"/>
              <w:left w:val="single" w:sz="4" w:space="0" w:color="000000"/>
              <w:bottom w:val="single" w:sz="4" w:space="0" w:color="000000"/>
              <w:right w:val="single" w:sz="4" w:space="0" w:color="000000"/>
            </w:tcBorders>
            <w:shd w:val="clear" w:color="auto" w:fill="F2F2F2"/>
          </w:tcPr>
          <w:p>
            <w:pPr>
              <w:snapToGrid w:val="0"/>
              <w:spacing w:before="120" w:after="120"/>
              <w:rPr>
                <w:lang w:val="en-GB"/>
              </w:rPr>
            </w:pPr>
          </w:p>
        </w:tc>
      </w:tr>
    </w:tbl>
    <w:p>
      <w:pPr>
        <w:rPr>
          <w:lang w:val="en-US"/>
        </w:rPr>
      </w:pPr>
    </w:p>
    <w:p>
      <w:pPr>
        <w:rPr>
          <w:lang w:val="en-US"/>
        </w:rPr>
      </w:pPr>
    </w:p>
    <w:p>
      <w:pPr>
        <w:rPr>
          <w:lang w:val="en-US"/>
        </w:rPr>
      </w:pPr>
    </w:p>
    <w:p>
      <w:pPr>
        <w:rPr>
          <w:lang w:val="en-GB"/>
        </w:rPr>
      </w:pPr>
    </w:p>
    <w:tbl>
      <w:tblPr>
        <w:tblW w:w="0" w:type="auto"/>
        <w:tblInd w:w="-10" w:type="dxa"/>
        <w:tblLayout w:type="fixed"/>
        <w:tblCellMar>
          <w:left w:w="70" w:type="dxa"/>
          <w:right w:w="70" w:type="dxa"/>
        </w:tblCellMar>
        <w:tblLook w:val="0000" w:firstRow="0" w:lastRow="0" w:firstColumn="0" w:lastColumn="0" w:noHBand="0" w:noVBand="0"/>
      </w:tblPr>
      <w:tblGrid>
        <w:gridCol w:w="2474"/>
        <w:gridCol w:w="6972"/>
      </w:tblGrid>
      <w:tr>
        <w:tc>
          <w:tcPr>
            <w:tcW w:w="2474" w:type="dxa"/>
            <w:tcBorders>
              <w:top w:val="single" w:sz="4" w:space="0" w:color="000000"/>
              <w:left w:val="single" w:sz="4" w:space="0" w:color="000000"/>
              <w:bottom w:val="single" w:sz="4" w:space="0" w:color="000000"/>
            </w:tcBorders>
            <w:shd w:val="clear" w:color="auto" w:fill="F2F2F2"/>
          </w:tcPr>
          <w:p>
            <w:pPr>
              <w:pStyle w:val="Nachrichtenkopf1"/>
              <w:snapToGrid w:val="0"/>
              <w:spacing w:line="240" w:lineRule="auto"/>
              <w:rPr>
                <w:rFonts w:ascii="Verdana" w:hAnsi="Verdana" w:cs="Times New Roman"/>
              </w:rPr>
            </w:pPr>
            <w:r>
              <w:rPr>
                <w:rFonts w:ascii="Verdana" w:hAnsi="Verdana" w:cs="Verdana"/>
              </w:rPr>
              <w:t>04/05 – 03/06 (</w:t>
            </w:r>
            <w:proofErr w:type="spellStart"/>
            <w:r>
              <w:rPr>
                <w:rFonts w:ascii="Verdana" w:hAnsi="Verdana" w:cs="Verdana"/>
              </w:rPr>
              <w:t>fulltime</w:t>
            </w:r>
            <w:proofErr w:type="spellEnd"/>
            <w:r>
              <w:rPr>
                <w:rFonts w:ascii="Verdana" w:hAnsi="Verdana" w:cs="Verdana"/>
              </w:rPr>
              <w:t>)</w:t>
            </w:r>
          </w:p>
        </w:tc>
        <w:tc>
          <w:tcPr>
            <w:tcW w:w="6972" w:type="dxa"/>
            <w:tcBorders>
              <w:top w:val="single" w:sz="4" w:space="0" w:color="000000"/>
              <w:left w:val="single" w:sz="4" w:space="0" w:color="000000"/>
              <w:bottom w:val="single" w:sz="4" w:space="0" w:color="000000"/>
              <w:right w:val="single" w:sz="4" w:space="0" w:color="000000"/>
            </w:tcBorders>
            <w:shd w:val="clear" w:color="auto" w:fill="F2F2F2"/>
          </w:tcPr>
          <w:p>
            <w:pPr>
              <w:pStyle w:val="berschrift3"/>
              <w:tabs>
                <w:tab w:val="clear" w:pos="2977"/>
                <w:tab w:val="clear" w:pos="3119"/>
                <w:tab w:val="clear" w:pos="5812"/>
                <w:tab w:val="left" w:pos="0"/>
              </w:tabs>
              <w:autoSpaceDE/>
              <w:snapToGrid w:val="0"/>
              <w:spacing w:before="120" w:after="120"/>
              <w:ind w:left="0" w:firstLine="0"/>
            </w:pPr>
            <w:r>
              <w:rPr>
                <w:rFonts w:ascii="Verdana" w:hAnsi="Verdana" w:cs="Times New Roman"/>
              </w:rPr>
              <w:t>Creditreform, Risiko- und Debitorenmanagement, Wirtschaftsinformationen, Stuttgart</w:t>
            </w:r>
          </w:p>
        </w:tc>
      </w:tr>
      <w:tr>
        <w:tc>
          <w:tcPr>
            <w:tcW w:w="2474" w:type="dxa"/>
            <w:tcBorders>
              <w:top w:val="single" w:sz="4" w:space="0" w:color="000000"/>
              <w:left w:val="single" w:sz="4" w:space="0" w:color="000000"/>
              <w:bottom w:val="single" w:sz="4" w:space="0" w:color="000000"/>
            </w:tcBorders>
            <w:shd w:val="clear" w:color="auto" w:fill="F2F2F2"/>
          </w:tcPr>
          <w:p>
            <w:pPr>
              <w:pStyle w:val="Nachrichtenkopf1"/>
              <w:snapToGrid w:val="0"/>
              <w:spacing w:line="240" w:lineRule="auto"/>
            </w:pPr>
            <w:r>
              <w:rPr>
                <w:rFonts w:ascii="Verdana" w:hAnsi="Verdana" w:cs="Verdana"/>
              </w:rPr>
              <w:t>Projektbeschreibung:</w:t>
            </w:r>
          </w:p>
        </w:tc>
        <w:tc>
          <w:tcPr>
            <w:tcW w:w="6972" w:type="dxa"/>
            <w:tcBorders>
              <w:top w:val="single" w:sz="4" w:space="0" w:color="000000"/>
              <w:left w:val="single" w:sz="4" w:space="0" w:color="000000"/>
              <w:bottom w:val="single" w:sz="4" w:space="0" w:color="000000"/>
              <w:right w:val="single" w:sz="4" w:space="0" w:color="000000"/>
            </w:tcBorders>
            <w:shd w:val="clear" w:color="auto" w:fill="auto"/>
          </w:tcPr>
          <w:p>
            <w:pPr>
              <w:pStyle w:val="Projekteintrag"/>
              <w:snapToGrid w:val="0"/>
            </w:pPr>
            <w:r>
              <w:t xml:space="preserve">Entwicklung der Internetplattform </w:t>
            </w:r>
            <w:proofErr w:type="spellStart"/>
            <w:r>
              <w:t>Crefo</w:t>
            </w:r>
            <w:proofErr w:type="spellEnd"/>
            <w:r>
              <w:t xml:space="preserve"> System, das die Funktionalität des Geschäftspartnermanagements sowie des Risiko- und Debitorenmanagements umfasst. Dabei wurden mehrere Auskunfteien wie die </w:t>
            </w:r>
            <w:proofErr w:type="spellStart"/>
            <w:r>
              <w:t>Creditrefom</w:t>
            </w:r>
            <w:proofErr w:type="spellEnd"/>
            <w:r>
              <w:t>, CEG oder Schufa angebunden. Das System ist Workflow basiert und beherrscht komplexe Scoring- und Ratingverfahren.</w:t>
            </w:r>
          </w:p>
        </w:tc>
      </w:tr>
      <w:tr>
        <w:tc>
          <w:tcPr>
            <w:tcW w:w="2474" w:type="dxa"/>
            <w:tcBorders>
              <w:top w:val="single" w:sz="4" w:space="0" w:color="000000"/>
              <w:left w:val="single" w:sz="4" w:space="0" w:color="000000"/>
              <w:bottom w:val="single" w:sz="4" w:space="0" w:color="000000"/>
            </w:tcBorders>
            <w:shd w:val="clear" w:color="auto" w:fill="F2F2F2"/>
          </w:tcPr>
          <w:p>
            <w:pPr>
              <w:pStyle w:val="TabelleStichwrter"/>
              <w:snapToGrid w:val="0"/>
            </w:pPr>
            <w:r>
              <w:t>Aufgabengebiete:</w:t>
            </w:r>
          </w:p>
        </w:tc>
        <w:tc>
          <w:tcPr>
            <w:tcW w:w="6972" w:type="dxa"/>
            <w:tcBorders>
              <w:top w:val="single" w:sz="4" w:space="0" w:color="000000"/>
              <w:left w:val="single" w:sz="4" w:space="0" w:color="000000"/>
              <w:bottom w:val="single" w:sz="4" w:space="0" w:color="000000"/>
              <w:right w:val="single" w:sz="4" w:space="0" w:color="000000"/>
            </w:tcBorders>
            <w:shd w:val="clear" w:color="auto" w:fill="auto"/>
          </w:tcPr>
          <w:p>
            <w:pPr>
              <w:numPr>
                <w:ilvl w:val="0"/>
                <w:numId w:val="9"/>
              </w:numPr>
              <w:snapToGrid w:val="0"/>
              <w:spacing w:before="120"/>
              <w:ind w:left="402" w:hanging="357"/>
            </w:pPr>
            <w:r>
              <w:t>Aufgaben im Architektur Team:</w:t>
            </w:r>
          </w:p>
          <w:p>
            <w:pPr>
              <w:numPr>
                <w:ilvl w:val="1"/>
                <w:numId w:val="9"/>
              </w:numPr>
              <w:tabs>
                <w:tab w:val="left" w:pos="645"/>
              </w:tabs>
              <w:spacing w:before="60" w:after="60"/>
              <w:ind w:left="645"/>
            </w:pPr>
            <w:r>
              <w:t xml:space="preserve">Einführung des Model </w:t>
            </w:r>
            <w:proofErr w:type="spellStart"/>
            <w:r>
              <w:t>Driven</w:t>
            </w:r>
            <w:proofErr w:type="spellEnd"/>
            <w:r>
              <w:t xml:space="preserve"> </w:t>
            </w:r>
            <w:proofErr w:type="spellStart"/>
            <w:r>
              <w:t>Architecture</w:t>
            </w:r>
            <w:proofErr w:type="spellEnd"/>
            <w:r>
              <w:t xml:space="preserve"> (MDA) Ansatzes, um eine UML Modell getriebene Softwareentwicklung zu ermöglichen. Durch diesen Generierungsansatz wurden insbesondere die Datenzugriffsschicht über </w:t>
            </w:r>
            <w:proofErr w:type="spellStart"/>
            <w:r>
              <w:t>Hibernate</w:t>
            </w:r>
            <w:proofErr w:type="spellEnd"/>
            <w:r>
              <w:t xml:space="preserve"> sowie die Service Fassaden komplett abgedeckt</w:t>
            </w:r>
          </w:p>
          <w:p>
            <w:pPr>
              <w:numPr>
                <w:ilvl w:val="1"/>
                <w:numId w:val="9"/>
              </w:numPr>
              <w:tabs>
                <w:tab w:val="left" w:pos="645"/>
              </w:tabs>
              <w:spacing w:before="60" w:after="60"/>
              <w:ind w:left="641" w:hanging="357"/>
            </w:pPr>
            <w:r>
              <w:t xml:space="preserve">Aufsetzen des modularen </w:t>
            </w:r>
            <w:proofErr w:type="spellStart"/>
            <w:r>
              <w:t>Build</w:t>
            </w:r>
            <w:proofErr w:type="spellEnd"/>
            <w:r>
              <w:t xml:space="preserve"> Prozesses mit </w:t>
            </w:r>
            <w:proofErr w:type="spellStart"/>
            <w:r>
              <w:t>Maven</w:t>
            </w:r>
            <w:proofErr w:type="spellEnd"/>
            <w:r>
              <w:t>.</w:t>
            </w:r>
          </w:p>
          <w:p>
            <w:pPr>
              <w:numPr>
                <w:ilvl w:val="0"/>
                <w:numId w:val="9"/>
              </w:numPr>
              <w:spacing w:before="120"/>
              <w:ind w:left="402" w:hanging="357"/>
            </w:pPr>
            <w:r>
              <w:t>Aufgaben im Schnittstellen Team:</w:t>
            </w:r>
          </w:p>
          <w:p>
            <w:pPr>
              <w:numPr>
                <w:ilvl w:val="1"/>
                <w:numId w:val="9"/>
              </w:numPr>
              <w:tabs>
                <w:tab w:val="left" w:pos="645"/>
              </w:tabs>
              <w:spacing w:before="60"/>
              <w:ind w:left="641" w:hanging="357"/>
            </w:pPr>
            <w:r>
              <w:t>Anbindung der Creditreform und CEG Auskunftei.</w:t>
            </w:r>
          </w:p>
          <w:p>
            <w:pPr>
              <w:numPr>
                <w:ilvl w:val="1"/>
                <w:numId w:val="9"/>
              </w:numPr>
              <w:tabs>
                <w:tab w:val="left" w:pos="645"/>
              </w:tabs>
              <w:spacing w:before="60"/>
              <w:ind w:left="641" w:hanging="357"/>
            </w:pPr>
            <w:r>
              <w:t xml:space="preserve">Bereitstellung externen Schnittstelle über </w:t>
            </w:r>
            <w:proofErr w:type="spellStart"/>
            <w:r>
              <w:t>WebSphere</w:t>
            </w:r>
            <w:proofErr w:type="spellEnd"/>
            <w:r>
              <w:t xml:space="preserve"> MQ und Web Services.</w:t>
            </w:r>
          </w:p>
          <w:p>
            <w:pPr>
              <w:numPr>
                <w:ilvl w:val="1"/>
                <w:numId w:val="9"/>
              </w:numPr>
              <w:tabs>
                <w:tab w:val="left" w:pos="645"/>
              </w:tabs>
              <w:spacing w:before="60"/>
              <w:ind w:left="641" w:hanging="357"/>
            </w:pPr>
            <w:r>
              <w:t>Auswertung und Aufbereitung der XML Dokumente von den Auskunfteien.</w:t>
            </w:r>
          </w:p>
          <w:p>
            <w:pPr>
              <w:numPr>
                <w:ilvl w:val="1"/>
                <w:numId w:val="9"/>
              </w:numPr>
              <w:tabs>
                <w:tab w:val="left" w:pos="645"/>
              </w:tabs>
              <w:spacing w:before="60" w:after="120"/>
              <w:ind w:left="641" w:hanging="357"/>
            </w:pPr>
            <w:r>
              <w:t>Einlesen von Bilanzdaten im XBRL Format.</w:t>
            </w:r>
          </w:p>
        </w:tc>
      </w:tr>
      <w:tr>
        <w:tc>
          <w:tcPr>
            <w:tcW w:w="2474" w:type="dxa"/>
            <w:tcBorders>
              <w:top w:val="single" w:sz="4" w:space="0" w:color="000000"/>
              <w:left w:val="single" w:sz="4" w:space="0" w:color="000000"/>
              <w:bottom w:val="single" w:sz="4" w:space="0" w:color="000000"/>
            </w:tcBorders>
            <w:shd w:val="clear" w:color="auto" w:fill="F2F2F2"/>
          </w:tcPr>
          <w:p>
            <w:pPr>
              <w:pStyle w:val="TabelleStichwrter"/>
              <w:snapToGrid w:val="0"/>
            </w:pPr>
            <w:r>
              <w:t>Technologien:</w:t>
            </w:r>
          </w:p>
        </w:tc>
        <w:tc>
          <w:tcPr>
            <w:tcW w:w="6972" w:type="dxa"/>
            <w:tcBorders>
              <w:top w:val="single" w:sz="4" w:space="0" w:color="000000"/>
              <w:left w:val="single" w:sz="4" w:space="0" w:color="000000"/>
              <w:bottom w:val="single" w:sz="4" w:space="0" w:color="000000"/>
              <w:right w:val="single" w:sz="4" w:space="0" w:color="000000"/>
            </w:tcBorders>
            <w:shd w:val="clear" w:color="auto" w:fill="auto"/>
          </w:tcPr>
          <w:p>
            <w:pPr>
              <w:snapToGrid w:val="0"/>
              <w:spacing w:before="120" w:after="120"/>
            </w:pPr>
            <w:r>
              <w:t xml:space="preserve">Java, J2EE, </w:t>
            </w:r>
            <w:proofErr w:type="spellStart"/>
            <w:r>
              <w:t>JBoss</w:t>
            </w:r>
            <w:proofErr w:type="spellEnd"/>
            <w:r>
              <w:t xml:space="preserve"> 4.0.x, BEA </w:t>
            </w:r>
            <w:proofErr w:type="spellStart"/>
            <w:r>
              <w:t>WebLogic</w:t>
            </w:r>
            <w:proofErr w:type="spellEnd"/>
            <w:r>
              <w:t xml:space="preserve"> Applikationsserver 8.1, Web Services, EJB 2.0, JMS, XML, XSLT, </w:t>
            </w:r>
            <w:proofErr w:type="spellStart"/>
            <w:r>
              <w:t>Hibernate</w:t>
            </w:r>
            <w:proofErr w:type="spellEnd"/>
            <w:r>
              <w:t xml:space="preserve"> 3.0, </w:t>
            </w:r>
            <w:proofErr w:type="spellStart"/>
            <w:r>
              <w:t>Perforce</w:t>
            </w:r>
            <w:proofErr w:type="spellEnd"/>
            <w:r>
              <w:t xml:space="preserve">, </w:t>
            </w:r>
            <w:proofErr w:type="spellStart"/>
            <w:r>
              <w:t>WebSphere</w:t>
            </w:r>
            <w:proofErr w:type="spellEnd"/>
            <w:r>
              <w:t xml:space="preserve"> MQ (MQ Series), </w:t>
            </w:r>
            <w:proofErr w:type="spellStart"/>
            <w:r>
              <w:t>Eclipse</w:t>
            </w:r>
            <w:proofErr w:type="spellEnd"/>
            <w:r>
              <w:t xml:space="preserve">, </w:t>
            </w:r>
            <w:proofErr w:type="spellStart"/>
            <w:r>
              <w:t>Maven</w:t>
            </w:r>
            <w:proofErr w:type="spellEnd"/>
            <w:r>
              <w:t xml:space="preserve">, </w:t>
            </w:r>
            <w:proofErr w:type="spellStart"/>
            <w:r>
              <w:t>Ant</w:t>
            </w:r>
            <w:proofErr w:type="spellEnd"/>
            <w:r>
              <w:t xml:space="preserve">, </w:t>
            </w:r>
            <w:proofErr w:type="spellStart"/>
            <w:r>
              <w:t>JUnit</w:t>
            </w:r>
            <w:proofErr w:type="spellEnd"/>
            <w:r>
              <w:t xml:space="preserve">, </w:t>
            </w:r>
            <w:proofErr w:type="spellStart"/>
            <w:r>
              <w:t>XDoclet</w:t>
            </w:r>
            <w:proofErr w:type="spellEnd"/>
            <w:r>
              <w:t xml:space="preserve">, Magic Draw, </w:t>
            </w:r>
            <w:proofErr w:type="spellStart"/>
            <w:r>
              <w:t>Velocity</w:t>
            </w:r>
            <w:proofErr w:type="spellEnd"/>
            <w:r>
              <w:t xml:space="preserve">, </w:t>
            </w:r>
            <w:proofErr w:type="spellStart"/>
            <w:r>
              <w:t>AndroMDA</w:t>
            </w:r>
            <w:proofErr w:type="spellEnd"/>
            <w:r>
              <w:t xml:space="preserve"> 3.0, </w:t>
            </w:r>
            <w:proofErr w:type="spellStart"/>
            <w:r>
              <w:t>Bugzilla</w:t>
            </w:r>
            <w:proofErr w:type="spellEnd"/>
            <w:r>
              <w:t xml:space="preserve">, Java Server </w:t>
            </w:r>
            <w:proofErr w:type="spellStart"/>
            <w:r>
              <w:t>Faces</w:t>
            </w:r>
            <w:proofErr w:type="spellEnd"/>
            <w:r>
              <w:t xml:space="preserve"> (JSF), PL/SQL, log4j, Spring</w:t>
            </w:r>
          </w:p>
        </w:tc>
      </w:tr>
      <w:tr>
        <w:trPr>
          <w:trHeight w:hRule="exact" w:val="100"/>
        </w:trPr>
        <w:tc>
          <w:tcPr>
            <w:tcW w:w="2474" w:type="dxa"/>
            <w:tcBorders>
              <w:top w:val="single" w:sz="4" w:space="0" w:color="000000"/>
              <w:left w:val="single" w:sz="4" w:space="0" w:color="000000"/>
              <w:bottom w:val="single" w:sz="4" w:space="0" w:color="000000"/>
            </w:tcBorders>
            <w:shd w:val="clear" w:color="auto" w:fill="F2F2F2"/>
          </w:tcPr>
          <w:p>
            <w:pPr>
              <w:pStyle w:val="TabelleStichwrter"/>
              <w:snapToGrid w:val="0"/>
            </w:pPr>
          </w:p>
        </w:tc>
        <w:tc>
          <w:tcPr>
            <w:tcW w:w="6972" w:type="dxa"/>
            <w:tcBorders>
              <w:top w:val="single" w:sz="4" w:space="0" w:color="000000"/>
              <w:left w:val="single" w:sz="4" w:space="0" w:color="000000"/>
              <w:bottom w:val="single" w:sz="4" w:space="0" w:color="000000"/>
              <w:right w:val="single" w:sz="4" w:space="0" w:color="000000"/>
            </w:tcBorders>
            <w:shd w:val="clear" w:color="auto" w:fill="F2F2F2"/>
          </w:tcPr>
          <w:p>
            <w:pPr>
              <w:snapToGrid w:val="0"/>
              <w:spacing w:before="120" w:after="120"/>
            </w:pPr>
          </w:p>
        </w:tc>
      </w:tr>
    </w:tbl>
    <w:p/>
    <w:p/>
    <w:tbl>
      <w:tblPr>
        <w:tblW w:w="0" w:type="auto"/>
        <w:tblInd w:w="-10" w:type="dxa"/>
        <w:tblLayout w:type="fixed"/>
        <w:tblCellMar>
          <w:left w:w="70" w:type="dxa"/>
          <w:right w:w="70" w:type="dxa"/>
        </w:tblCellMar>
        <w:tblLook w:val="0000" w:firstRow="0" w:lastRow="0" w:firstColumn="0" w:lastColumn="0" w:noHBand="0" w:noVBand="0"/>
      </w:tblPr>
      <w:tblGrid>
        <w:gridCol w:w="2474"/>
        <w:gridCol w:w="6972"/>
      </w:tblGrid>
      <w:tr>
        <w:tc>
          <w:tcPr>
            <w:tcW w:w="2474" w:type="dxa"/>
            <w:tcBorders>
              <w:top w:val="single" w:sz="4" w:space="0" w:color="000000"/>
              <w:left w:val="single" w:sz="4" w:space="0" w:color="000000"/>
              <w:bottom w:val="single" w:sz="4" w:space="0" w:color="000000"/>
            </w:tcBorders>
            <w:shd w:val="clear" w:color="auto" w:fill="F2F2F2"/>
          </w:tcPr>
          <w:p>
            <w:pPr>
              <w:pStyle w:val="Nachrichtenkopf1"/>
              <w:snapToGrid w:val="0"/>
              <w:spacing w:line="240" w:lineRule="auto"/>
              <w:rPr>
                <w:rFonts w:ascii="Verdana" w:hAnsi="Verdana" w:cs="Times New Roman"/>
              </w:rPr>
            </w:pPr>
            <w:r>
              <w:rPr>
                <w:rFonts w:ascii="Verdana" w:hAnsi="Verdana" w:cs="Verdana"/>
              </w:rPr>
              <w:t>07/03 – 12/04 (</w:t>
            </w:r>
            <w:proofErr w:type="spellStart"/>
            <w:r>
              <w:rPr>
                <w:rFonts w:ascii="Verdana" w:hAnsi="Verdana" w:cs="Verdana"/>
              </w:rPr>
              <w:t>fulltime</w:t>
            </w:r>
            <w:proofErr w:type="spellEnd"/>
            <w:r>
              <w:rPr>
                <w:rFonts w:ascii="Verdana" w:hAnsi="Verdana" w:cs="Verdana"/>
              </w:rPr>
              <w:t>)</w:t>
            </w:r>
          </w:p>
        </w:tc>
        <w:tc>
          <w:tcPr>
            <w:tcW w:w="6972" w:type="dxa"/>
            <w:tcBorders>
              <w:top w:val="single" w:sz="4" w:space="0" w:color="000000"/>
              <w:left w:val="single" w:sz="4" w:space="0" w:color="000000"/>
              <w:bottom w:val="single" w:sz="4" w:space="0" w:color="000000"/>
              <w:right w:val="single" w:sz="4" w:space="0" w:color="000000"/>
            </w:tcBorders>
            <w:shd w:val="clear" w:color="auto" w:fill="F2F2F2"/>
          </w:tcPr>
          <w:p>
            <w:pPr>
              <w:pStyle w:val="berschrift3"/>
              <w:tabs>
                <w:tab w:val="clear" w:pos="2977"/>
                <w:tab w:val="clear" w:pos="3119"/>
                <w:tab w:val="clear" w:pos="5812"/>
              </w:tabs>
              <w:autoSpaceDE/>
              <w:snapToGrid w:val="0"/>
              <w:spacing w:before="120" w:after="120"/>
            </w:pPr>
            <w:r>
              <w:rPr>
                <w:rFonts w:ascii="Verdana" w:hAnsi="Verdana" w:cs="Times New Roman"/>
              </w:rPr>
              <w:t>IT-Softwarehaus PTV AG, Geodatenverarbeitung, Karlsruhe</w:t>
            </w:r>
          </w:p>
        </w:tc>
      </w:tr>
      <w:tr>
        <w:tc>
          <w:tcPr>
            <w:tcW w:w="2474" w:type="dxa"/>
            <w:tcBorders>
              <w:top w:val="single" w:sz="4" w:space="0" w:color="000000"/>
              <w:left w:val="single" w:sz="4" w:space="0" w:color="000000"/>
              <w:bottom w:val="single" w:sz="4" w:space="0" w:color="000000"/>
            </w:tcBorders>
            <w:shd w:val="clear" w:color="auto" w:fill="F2F2F2"/>
          </w:tcPr>
          <w:p>
            <w:pPr>
              <w:pStyle w:val="Nachrichtenkopf1"/>
              <w:snapToGrid w:val="0"/>
              <w:spacing w:line="240" w:lineRule="auto"/>
            </w:pPr>
            <w:r>
              <w:rPr>
                <w:rFonts w:ascii="Verdana" w:hAnsi="Verdana" w:cs="Verdana"/>
              </w:rPr>
              <w:t>Projektbeschreibung:</w:t>
            </w:r>
          </w:p>
        </w:tc>
        <w:tc>
          <w:tcPr>
            <w:tcW w:w="6972" w:type="dxa"/>
            <w:tcBorders>
              <w:top w:val="single" w:sz="4" w:space="0" w:color="000000"/>
              <w:left w:val="single" w:sz="4" w:space="0" w:color="000000"/>
              <w:bottom w:val="single" w:sz="4" w:space="0" w:color="000000"/>
              <w:right w:val="single" w:sz="4" w:space="0" w:color="000000"/>
            </w:tcBorders>
            <w:shd w:val="clear" w:color="auto" w:fill="auto"/>
          </w:tcPr>
          <w:p>
            <w:pPr>
              <w:pStyle w:val="Projekteintrag"/>
              <w:snapToGrid w:val="0"/>
            </w:pPr>
            <w:r>
              <w:t>Design, Entwicklung und Bereitstellung der technischen Architektur für die Erstellung komplexer 3-schichtiger Systeme aus einzelnen Modulen und Komponenten unter Verwendung unterschiedlicher Technologien (J2EE, .NET, Web Services, SOA).</w:t>
            </w:r>
          </w:p>
        </w:tc>
      </w:tr>
      <w:tr>
        <w:tc>
          <w:tcPr>
            <w:tcW w:w="2474" w:type="dxa"/>
            <w:tcBorders>
              <w:top w:val="single" w:sz="4" w:space="0" w:color="000000"/>
              <w:left w:val="single" w:sz="4" w:space="0" w:color="000000"/>
              <w:bottom w:val="single" w:sz="4" w:space="0" w:color="000000"/>
            </w:tcBorders>
            <w:shd w:val="clear" w:color="auto" w:fill="F2F2F2"/>
          </w:tcPr>
          <w:p>
            <w:pPr>
              <w:pStyle w:val="TabelleStichwrter"/>
              <w:snapToGrid w:val="0"/>
            </w:pPr>
            <w:r>
              <w:t>Aufgabengebiete:</w:t>
            </w:r>
          </w:p>
        </w:tc>
        <w:tc>
          <w:tcPr>
            <w:tcW w:w="6972" w:type="dxa"/>
            <w:tcBorders>
              <w:top w:val="single" w:sz="4" w:space="0" w:color="000000"/>
              <w:left w:val="single" w:sz="4" w:space="0" w:color="000000"/>
              <w:bottom w:val="single" w:sz="4" w:space="0" w:color="000000"/>
              <w:right w:val="single" w:sz="4" w:space="0" w:color="000000"/>
            </w:tcBorders>
            <w:shd w:val="clear" w:color="auto" w:fill="auto"/>
          </w:tcPr>
          <w:p>
            <w:pPr>
              <w:numPr>
                <w:ilvl w:val="0"/>
                <w:numId w:val="10"/>
              </w:numPr>
              <w:tabs>
                <w:tab w:val="left" w:pos="411"/>
              </w:tabs>
              <w:snapToGrid w:val="0"/>
              <w:spacing w:before="120" w:after="120"/>
              <w:ind w:left="406"/>
            </w:pPr>
            <w:r>
              <w:t>Definition der technischen Architektur.</w:t>
            </w:r>
          </w:p>
          <w:p>
            <w:pPr>
              <w:numPr>
                <w:ilvl w:val="0"/>
                <w:numId w:val="10"/>
              </w:numPr>
              <w:tabs>
                <w:tab w:val="left" w:pos="411"/>
              </w:tabs>
              <w:spacing w:before="120" w:after="120"/>
              <w:ind w:left="406"/>
            </w:pPr>
            <w:r>
              <w:t>Design, Implementierung und Test der Basiskomponenten</w:t>
            </w:r>
          </w:p>
          <w:p>
            <w:pPr>
              <w:numPr>
                <w:ilvl w:val="0"/>
                <w:numId w:val="10"/>
              </w:numPr>
              <w:tabs>
                <w:tab w:val="left" w:pos="411"/>
              </w:tabs>
              <w:spacing w:before="120" w:after="120"/>
              <w:ind w:left="406"/>
            </w:pPr>
            <w:r>
              <w:t xml:space="preserve">Erstellen von </w:t>
            </w:r>
            <w:proofErr w:type="spellStart"/>
            <w:r>
              <w:t>Velocity</w:t>
            </w:r>
            <w:proofErr w:type="spellEnd"/>
            <w:r>
              <w:t xml:space="preserve"> Templates zur Erzeugung von Quellcode aus UML Diagrammen (Model </w:t>
            </w:r>
            <w:proofErr w:type="spellStart"/>
            <w:r>
              <w:t>Driven</w:t>
            </w:r>
            <w:proofErr w:type="spellEnd"/>
            <w:r>
              <w:t xml:space="preserve"> </w:t>
            </w:r>
            <w:proofErr w:type="spellStart"/>
            <w:r>
              <w:t>Architecture</w:t>
            </w:r>
            <w:proofErr w:type="spellEnd"/>
            <w:r>
              <w:t>, MDA)</w:t>
            </w:r>
          </w:p>
          <w:p>
            <w:pPr>
              <w:numPr>
                <w:ilvl w:val="0"/>
                <w:numId w:val="10"/>
              </w:numPr>
              <w:tabs>
                <w:tab w:val="left" w:pos="411"/>
              </w:tabs>
              <w:spacing w:before="120" w:after="120"/>
              <w:ind w:left="406"/>
            </w:pPr>
            <w:r>
              <w:t xml:space="preserve">Aufsetzen des modularen </w:t>
            </w:r>
            <w:proofErr w:type="spellStart"/>
            <w:r>
              <w:t>Build</w:t>
            </w:r>
            <w:proofErr w:type="spellEnd"/>
            <w:r>
              <w:t xml:space="preserve"> Prozesses unter Verwendung von </w:t>
            </w:r>
            <w:proofErr w:type="spellStart"/>
            <w:r>
              <w:t>Maven</w:t>
            </w:r>
            <w:proofErr w:type="spellEnd"/>
            <w:r>
              <w:t xml:space="preserve"> und </w:t>
            </w:r>
            <w:proofErr w:type="spellStart"/>
            <w:r>
              <w:t>Ant</w:t>
            </w:r>
            <w:proofErr w:type="spellEnd"/>
            <w:r>
              <w:t xml:space="preserve"> sowie Bereitstellung eines </w:t>
            </w:r>
            <w:proofErr w:type="spellStart"/>
            <w:r>
              <w:t>Continuous</w:t>
            </w:r>
            <w:proofErr w:type="spellEnd"/>
            <w:r>
              <w:t xml:space="preserve"> </w:t>
            </w:r>
            <w:proofErr w:type="spellStart"/>
            <w:r>
              <w:t>Build</w:t>
            </w:r>
            <w:proofErr w:type="spellEnd"/>
            <w:r>
              <w:t xml:space="preserve"> Systems.</w:t>
            </w:r>
          </w:p>
          <w:p>
            <w:pPr>
              <w:numPr>
                <w:ilvl w:val="0"/>
                <w:numId w:val="10"/>
              </w:numPr>
              <w:tabs>
                <w:tab w:val="left" w:pos="411"/>
              </w:tabs>
              <w:spacing w:before="120" w:after="120"/>
              <w:ind w:left="406"/>
            </w:pPr>
            <w:r>
              <w:t>Entwicklung von fachlichen Komponenten (z.B. Geocodierung, Traffic Alert System oder Mitfahrbörse) im Rahmen einer Mobilitätsplattform.</w:t>
            </w:r>
          </w:p>
          <w:p>
            <w:pPr>
              <w:numPr>
                <w:ilvl w:val="0"/>
                <w:numId w:val="10"/>
              </w:numPr>
              <w:tabs>
                <w:tab w:val="left" w:pos="411"/>
              </w:tabs>
              <w:spacing w:before="120" w:after="120"/>
              <w:ind w:left="406"/>
            </w:pPr>
            <w:r>
              <w:t>Technische Betreuung von Kundenprojekten.</w:t>
            </w:r>
          </w:p>
        </w:tc>
      </w:tr>
      <w:tr>
        <w:tc>
          <w:tcPr>
            <w:tcW w:w="2474" w:type="dxa"/>
            <w:tcBorders>
              <w:top w:val="single" w:sz="4" w:space="0" w:color="000000"/>
              <w:left w:val="single" w:sz="4" w:space="0" w:color="000000"/>
              <w:bottom w:val="single" w:sz="4" w:space="0" w:color="000000"/>
            </w:tcBorders>
            <w:shd w:val="clear" w:color="auto" w:fill="F2F2F2"/>
          </w:tcPr>
          <w:p>
            <w:pPr>
              <w:pStyle w:val="TabelleStichwrter"/>
              <w:snapToGrid w:val="0"/>
            </w:pPr>
            <w:r>
              <w:t>Technologien:</w:t>
            </w:r>
          </w:p>
        </w:tc>
        <w:tc>
          <w:tcPr>
            <w:tcW w:w="6972" w:type="dxa"/>
            <w:tcBorders>
              <w:top w:val="single" w:sz="4" w:space="0" w:color="000000"/>
              <w:left w:val="single" w:sz="4" w:space="0" w:color="000000"/>
              <w:bottom w:val="single" w:sz="4" w:space="0" w:color="000000"/>
              <w:right w:val="single" w:sz="4" w:space="0" w:color="000000"/>
            </w:tcBorders>
            <w:shd w:val="clear" w:color="auto" w:fill="auto"/>
          </w:tcPr>
          <w:p>
            <w:pPr>
              <w:snapToGrid w:val="0"/>
              <w:spacing w:before="120" w:after="120"/>
            </w:pPr>
            <w:r>
              <w:t xml:space="preserve">Java, J2EE, </w:t>
            </w:r>
            <w:proofErr w:type="spellStart"/>
            <w:r>
              <w:t>JBoss</w:t>
            </w:r>
            <w:proofErr w:type="spellEnd"/>
            <w:r>
              <w:t xml:space="preserve"> 3.2.x, BEA </w:t>
            </w:r>
            <w:proofErr w:type="spellStart"/>
            <w:r>
              <w:t>WebLogic</w:t>
            </w:r>
            <w:proofErr w:type="spellEnd"/>
            <w:r>
              <w:t xml:space="preserve"> Applikationsserver 7.0, IBM </w:t>
            </w:r>
            <w:proofErr w:type="spellStart"/>
            <w:r>
              <w:t>WebSphere</w:t>
            </w:r>
            <w:proofErr w:type="spellEnd"/>
            <w:r>
              <w:t xml:space="preserve">, Web Services, .NET, JSP, </w:t>
            </w:r>
            <w:proofErr w:type="spellStart"/>
            <w:r>
              <w:t>Struts</w:t>
            </w:r>
            <w:proofErr w:type="spellEnd"/>
            <w:r>
              <w:t xml:space="preserve">, EJB 2.0, JAAS, JNDI, JMS, JMX, XML, XSLT, JDBC, SQL, </w:t>
            </w:r>
            <w:proofErr w:type="spellStart"/>
            <w:r>
              <w:t>MVCSoft</w:t>
            </w:r>
            <w:proofErr w:type="spellEnd"/>
            <w:r>
              <w:t xml:space="preserve"> Persistent Manager, </w:t>
            </w:r>
            <w:proofErr w:type="spellStart"/>
            <w:r>
              <w:t>Hibernate</w:t>
            </w:r>
            <w:proofErr w:type="spellEnd"/>
            <w:r>
              <w:t xml:space="preserve">, CVS, </w:t>
            </w:r>
            <w:proofErr w:type="spellStart"/>
            <w:r>
              <w:t>Eclipse</w:t>
            </w:r>
            <w:proofErr w:type="spellEnd"/>
            <w:r>
              <w:t xml:space="preserve">, </w:t>
            </w:r>
            <w:proofErr w:type="spellStart"/>
            <w:r>
              <w:t>Maven</w:t>
            </w:r>
            <w:proofErr w:type="spellEnd"/>
            <w:r>
              <w:t xml:space="preserve">, </w:t>
            </w:r>
            <w:proofErr w:type="spellStart"/>
            <w:r>
              <w:t>Ant</w:t>
            </w:r>
            <w:proofErr w:type="spellEnd"/>
            <w:r>
              <w:t xml:space="preserve">, </w:t>
            </w:r>
            <w:proofErr w:type="spellStart"/>
            <w:r>
              <w:t>JUnit</w:t>
            </w:r>
            <w:proofErr w:type="spellEnd"/>
            <w:r>
              <w:t xml:space="preserve">, </w:t>
            </w:r>
            <w:proofErr w:type="spellStart"/>
            <w:r>
              <w:t>XDoclet</w:t>
            </w:r>
            <w:proofErr w:type="spellEnd"/>
            <w:r>
              <w:t xml:space="preserve">, Poseidon </w:t>
            </w:r>
            <w:proofErr w:type="spellStart"/>
            <w:r>
              <w:t>for</w:t>
            </w:r>
            <w:proofErr w:type="spellEnd"/>
            <w:r>
              <w:t xml:space="preserve"> UML, </w:t>
            </w:r>
            <w:proofErr w:type="spellStart"/>
            <w:r>
              <w:t>Velocity</w:t>
            </w:r>
            <w:proofErr w:type="spellEnd"/>
            <w:r>
              <w:t xml:space="preserve">, </w:t>
            </w:r>
            <w:proofErr w:type="spellStart"/>
            <w:r>
              <w:t>AndroMDA</w:t>
            </w:r>
            <w:proofErr w:type="spellEnd"/>
            <w:r>
              <w:t xml:space="preserve">, </w:t>
            </w:r>
            <w:proofErr w:type="spellStart"/>
            <w:r>
              <w:t>Bugzilla</w:t>
            </w:r>
            <w:proofErr w:type="spellEnd"/>
            <w:r>
              <w:t xml:space="preserve">, </w:t>
            </w:r>
            <w:proofErr w:type="spellStart"/>
            <w:r>
              <w:t>TWiki</w:t>
            </w:r>
            <w:proofErr w:type="spellEnd"/>
            <w:r>
              <w:t>, log4j</w:t>
            </w:r>
          </w:p>
        </w:tc>
      </w:tr>
      <w:tr>
        <w:trPr>
          <w:trHeight w:hRule="exact" w:val="100"/>
        </w:trPr>
        <w:tc>
          <w:tcPr>
            <w:tcW w:w="2474" w:type="dxa"/>
            <w:tcBorders>
              <w:top w:val="single" w:sz="4" w:space="0" w:color="000000"/>
              <w:left w:val="single" w:sz="4" w:space="0" w:color="000000"/>
              <w:bottom w:val="single" w:sz="4" w:space="0" w:color="000000"/>
            </w:tcBorders>
            <w:shd w:val="clear" w:color="auto" w:fill="F2F2F2"/>
          </w:tcPr>
          <w:p>
            <w:pPr>
              <w:pStyle w:val="TabelleStichwrter"/>
              <w:snapToGrid w:val="0"/>
            </w:pPr>
          </w:p>
        </w:tc>
        <w:tc>
          <w:tcPr>
            <w:tcW w:w="6972" w:type="dxa"/>
            <w:tcBorders>
              <w:top w:val="single" w:sz="4" w:space="0" w:color="000000"/>
              <w:left w:val="single" w:sz="4" w:space="0" w:color="000000"/>
              <w:bottom w:val="single" w:sz="4" w:space="0" w:color="000000"/>
              <w:right w:val="single" w:sz="4" w:space="0" w:color="000000"/>
            </w:tcBorders>
            <w:shd w:val="clear" w:color="auto" w:fill="F2F2F2"/>
          </w:tcPr>
          <w:p>
            <w:pPr>
              <w:snapToGrid w:val="0"/>
              <w:spacing w:before="120" w:after="120"/>
            </w:pPr>
          </w:p>
        </w:tc>
      </w:tr>
    </w:tbl>
    <w:p>
      <w:pPr>
        <w:spacing w:before="240"/>
      </w:pPr>
    </w:p>
    <w:tbl>
      <w:tblPr>
        <w:tblW w:w="0" w:type="auto"/>
        <w:tblInd w:w="-10" w:type="dxa"/>
        <w:tblLayout w:type="fixed"/>
        <w:tblCellMar>
          <w:left w:w="70" w:type="dxa"/>
          <w:right w:w="70" w:type="dxa"/>
        </w:tblCellMar>
        <w:tblLook w:val="0000" w:firstRow="0" w:lastRow="0" w:firstColumn="0" w:lastColumn="0" w:noHBand="0" w:noVBand="0"/>
      </w:tblPr>
      <w:tblGrid>
        <w:gridCol w:w="2474"/>
        <w:gridCol w:w="6972"/>
      </w:tblGrid>
      <w:tr>
        <w:tc>
          <w:tcPr>
            <w:tcW w:w="2474" w:type="dxa"/>
            <w:tcBorders>
              <w:top w:val="single" w:sz="4" w:space="0" w:color="000000"/>
              <w:left w:val="single" w:sz="4" w:space="0" w:color="000000"/>
              <w:bottom w:val="single" w:sz="4" w:space="0" w:color="000000"/>
            </w:tcBorders>
            <w:shd w:val="clear" w:color="auto" w:fill="F2F2F2"/>
          </w:tcPr>
          <w:p>
            <w:pPr>
              <w:pStyle w:val="Nachrichtenkopf1"/>
              <w:snapToGrid w:val="0"/>
              <w:spacing w:line="240" w:lineRule="auto"/>
              <w:rPr>
                <w:rFonts w:ascii="Verdana" w:hAnsi="Verdana" w:cs="Times New Roman"/>
              </w:rPr>
            </w:pPr>
            <w:r>
              <w:rPr>
                <w:rFonts w:ascii="Verdana" w:hAnsi="Verdana" w:cs="Verdana"/>
              </w:rPr>
              <w:t>06/02 – 06/03 (</w:t>
            </w:r>
            <w:proofErr w:type="spellStart"/>
            <w:r>
              <w:rPr>
                <w:rFonts w:ascii="Verdana" w:hAnsi="Verdana" w:cs="Verdana"/>
              </w:rPr>
              <w:t>fulltime</w:t>
            </w:r>
            <w:proofErr w:type="spellEnd"/>
            <w:r>
              <w:rPr>
                <w:rFonts w:ascii="Verdana" w:hAnsi="Verdana" w:cs="Verdana"/>
              </w:rPr>
              <w:t>)</w:t>
            </w:r>
          </w:p>
        </w:tc>
        <w:tc>
          <w:tcPr>
            <w:tcW w:w="6972" w:type="dxa"/>
            <w:tcBorders>
              <w:top w:val="single" w:sz="4" w:space="0" w:color="000000"/>
              <w:left w:val="single" w:sz="4" w:space="0" w:color="000000"/>
              <w:bottom w:val="single" w:sz="4" w:space="0" w:color="000000"/>
              <w:right w:val="single" w:sz="4" w:space="0" w:color="000000"/>
            </w:tcBorders>
            <w:shd w:val="clear" w:color="auto" w:fill="F2F2F2"/>
          </w:tcPr>
          <w:p>
            <w:pPr>
              <w:pStyle w:val="berschrift3"/>
              <w:tabs>
                <w:tab w:val="clear" w:pos="2977"/>
                <w:tab w:val="clear" w:pos="3119"/>
                <w:tab w:val="clear" w:pos="5812"/>
              </w:tabs>
              <w:autoSpaceDE/>
              <w:snapToGrid w:val="0"/>
              <w:spacing w:before="120" w:after="120"/>
            </w:pPr>
            <w:r>
              <w:rPr>
                <w:rFonts w:ascii="Verdana" w:hAnsi="Verdana" w:cs="Times New Roman"/>
              </w:rPr>
              <w:t>Otto Versand, Hamburg</w:t>
            </w:r>
          </w:p>
        </w:tc>
      </w:tr>
      <w:tr>
        <w:tc>
          <w:tcPr>
            <w:tcW w:w="2474" w:type="dxa"/>
            <w:tcBorders>
              <w:top w:val="single" w:sz="4" w:space="0" w:color="000000"/>
              <w:left w:val="single" w:sz="4" w:space="0" w:color="000000"/>
              <w:bottom w:val="single" w:sz="4" w:space="0" w:color="000000"/>
            </w:tcBorders>
            <w:shd w:val="clear" w:color="auto" w:fill="F2F2F2"/>
          </w:tcPr>
          <w:p>
            <w:pPr>
              <w:pStyle w:val="Nachrichtenkopf1"/>
              <w:snapToGrid w:val="0"/>
              <w:spacing w:line="240" w:lineRule="auto"/>
            </w:pPr>
            <w:r>
              <w:rPr>
                <w:rFonts w:ascii="Verdana" w:hAnsi="Verdana" w:cs="Verdana"/>
              </w:rPr>
              <w:t>Projektbeschreibung:</w:t>
            </w:r>
          </w:p>
        </w:tc>
        <w:tc>
          <w:tcPr>
            <w:tcW w:w="6972" w:type="dxa"/>
            <w:tcBorders>
              <w:top w:val="single" w:sz="4" w:space="0" w:color="000000"/>
              <w:left w:val="single" w:sz="4" w:space="0" w:color="000000"/>
              <w:bottom w:val="single" w:sz="4" w:space="0" w:color="000000"/>
              <w:right w:val="single" w:sz="4" w:space="0" w:color="000000"/>
            </w:tcBorders>
            <w:shd w:val="clear" w:color="auto" w:fill="auto"/>
          </w:tcPr>
          <w:p>
            <w:pPr>
              <w:snapToGrid w:val="0"/>
              <w:spacing w:before="120" w:after="120"/>
            </w:pPr>
            <w:r>
              <w:t>Entwicklung (Design, Implementierung und Test) und Einführung der technischen Server-Architektur für die komplette Auftragsabwicklung (Call-Center, Order-Management, Warenlagerung etc.) in J2EE.</w:t>
            </w:r>
          </w:p>
        </w:tc>
      </w:tr>
      <w:tr>
        <w:tc>
          <w:tcPr>
            <w:tcW w:w="2474" w:type="dxa"/>
            <w:tcBorders>
              <w:top w:val="single" w:sz="4" w:space="0" w:color="000000"/>
              <w:left w:val="single" w:sz="4" w:space="0" w:color="000000"/>
              <w:bottom w:val="single" w:sz="4" w:space="0" w:color="000000"/>
            </w:tcBorders>
            <w:shd w:val="clear" w:color="auto" w:fill="F2F2F2"/>
          </w:tcPr>
          <w:p>
            <w:pPr>
              <w:pStyle w:val="TabelleStichwrter"/>
              <w:snapToGrid w:val="0"/>
            </w:pPr>
            <w:r>
              <w:t>Aufgabengebiete:</w:t>
            </w:r>
          </w:p>
        </w:tc>
        <w:tc>
          <w:tcPr>
            <w:tcW w:w="6972" w:type="dxa"/>
            <w:tcBorders>
              <w:top w:val="single" w:sz="4" w:space="0" w:color="000000"/>
              <w:left w:val="single" w:sz="4" w:space="0" w:color="000000"/>
              <w:bottom w:val="single" w:sz="4" w:space="0" w:color="000000"/>
              <w:right w:val="single" w:sz="4" w:space="0" w:color="000000"/>
            </w:tcBorders>
            <w:shd w:val="clear" w:color="auto" w:fill="auto"/>
          </w:tcPr>
          <w:p>
            <w:pPr>
              <w:snapToGrid w:val="0"/>
              <w:spacing w:before="120" w:after="120"/>
            </w:pPr>
            <w:r>
              <w:t>Wechselnde Tätigkeiten in den verschiedenen Releases:</w:t>
            </w:r>
          </w:p>
          <w:p>
            <w:pPr>
              <w:numPr>
                <w:ilvl w:val="0"/>
                <w:numId w:val="7"/>
              </w:numPr>
              <w:tabs>
                <w:tab w:val="left" w:pos="645"/>
              </w:tabs>
              <w:spacing w:before="120" w:after="120"/>
              <w:ind w:left="645" w:hanging="425"/>
            </w:pPr>
            <w:proofErr w:type="spellStart"/>
            <w:r>
              <w:t>Requirement</w:t>
            </w:r>
            <w:proofErr w:type="spellEnd"/>
            <w:r>
              <w:t xml:space="preserve"> Analyse, Design, Implementierung und Test des Authentifizierungs- und Autorisierungsservices unter Einbindung des konzernweiten LDAP Servers.</w:t>
            </w:r>
          </w:p>
          <w:p>
            <w:pPr>
              <w:numPr>
                <w:ilvl w:val="0"/>
                <w:numId w:val="7"/>
              </w:numPr>
              <w:tabs>
                <w:tab w:val="left" w:pos="645"/>
              </w:tabs>
              <w:spacing w:before="120" w:after="120"/>
              <w:ind w:left="645" w:hanging="425"/>
            </w:pPr>
            <w:r>
              <w:t xml:space="preserve">Anforderungsanalyse, Design, Implementierung und Test einer </w:t>
            </w:r>
            <w:proofErr w:type="spellStart"/>
            <w:r>
              <w:t>hochperformanten</w:t>
            </w:r>
            <w:proofErr w:type="spellEnd"/>
            <w:r>
              <w:t xml:space="preserve"> verteilten Batch Architektur unter Verwendung von asynchronen Processing.</w:t>
            </w:r>
          </w:p>
          <w:p>
            <w:pPr>
              <w:numPr>
                <w:ilvl w:val="0"/>
                <w:numId w:val="7"/>
              </w:numPr>
              <w:tabs>
                <w:tab w:val="left" w:pos="645"/>
              </w:tabs>
              <w:spacing w:before="120" w:after="120"/>
              <w:ind w:left="645" w:hanging="425"/>
            </w:pPr>
            <w:proofErr w:type="spellStart"/>
            <w:r>
              <w:t>Requirement</w:t>
            </w:r>
            <w:proofErr w:type="spellEnd"/>
            <w:r>
              <w:t xml:space="preserve"> Analyse und Entwicklungsbetreuung eines Caching Frameworks und eines Software Monitoring Systems.</w:t>
            </w:r>
          </w:p>
          <w:p>
            <w:pPr>
              <w:numPr>
                <w:ilvl w:val="0"/>
                <w:numId w:val="7"/>
              </w:numPr>
              <w:tabs>
                <w:tab w:val="left" w:pos="645"/>
              </w:tabs>
              <w:spacing w:before="120" w:after="120"/>
              <w:ind w:left="645" w:hanging="425"/>
            </w:pPr>
            <w:r>
              <w:t>Anforderungsanalyse und Konzeption eines Print Services für Einzel- und Massendruck</w:t>
            </w:r>
          </w:p>
          <w:p>
            <w:pPr>
              <w:numPr>
                <w:ilvl w:val="0"/>
                <w:numId w:val="7"/>
              </w:numPr>
              <w:tabs>
                <w:tab w:val="left" w:pos="645"/>
              </w:tabs>
              <w:spacing w:before="120" w:after="120"/>
              <w:ind w:left="645" w:hanging="425"/>
            </w:pPr>
            <w:r>
              <w:t>Anforderungsanalyse, Konzeption und Entwicklungs</w:t>
            </w:r>
            <w:r>
              <w:softHyphen/>
              <w:t>betreuung eines File Handling Services zum protokollierten Import- und Export von Dateien.</w:t>
            </w:r>
          </w:p>
          <w:p>
            <w:pPr>
              <w:numPr>
                <w:ilvl w:val="0"/>
                <w:numId w:val="7"/>
              </w:numPr>
              <w:tabs>
                <w:tab w:val="left" w:pos="645"/>
              </w:tabs>
              <w:spacing w:before="120" w:after="120"/>
              <w:ind w:left="645" w:hanging="425"/>
            </w:pPr>
            <w:r>
              <w:t>Durchführung von Design- und Code-Reviews zur Software</w:t>
            </w:r>
            <w:r>
              <w:softHyphen/>
              <w:t>qualitätssicherung.</w:t>
            </w:r>
          </w:p>
        </w:tc>
      </w:tr>
      <w:tr>
        <w:tc>
          <w:tcPr>
            <w:tcW w:w="2474" w:type="dxa"/>
            <w:tcBorders>
              <w:top w:val="single" w:sz="4" w:space="0" w:color="000000"/>
              <w:left w:val="single" w:sz="4" w:space="0" w:color="000000"/>
              <w:bottom w:val="single" w:sz="4" w:space="0" w:color="000000"/>
            </w:tcBorders>
            <w:shd w:val="clear" w:color="auto" w:fill="F2F2F2"/>
          </w:tcPr>
          <w:p>
            <w:pPr>
              <w:pStyle w:val="TabelleStichwrter"/>
              <w:snapToGrid w:val="0"/>
              <w:rPr>
                <w:lang w:val="en-GB"/>
              </w:rPr>
            </w:pPr>
            <w:r>
              <w:t>Technologien:</w:t>
            </w:r>
          </w:p>
        </w:tc>
        <w:tc>
          <w:tcPr>
            <w:tcW w:w="6972" w:type="dxa"/>
            <w:tcBorders>
              <w:top w:val="single" w:sz="4" w:space="0" w:color="000000"/>
              <w:left w:val="single" w:sz="4" w:space="0" w:color="000000"/>
              <w:bottom w:val="single" w:sz="4" w:space="0" w:color="000000"/>
              <w:right w:val="single" w:sz="4" w:space="0" w:color="000000"/>
            </w:tcBorders>
            <w:shd w:val="clear" w:color="auto" w:fill="auto"/>
          </w:tcPr>
          <w:p>
            <w:pPr>
              <w:snapToGrid w:val="0"/>
              <w:spacing w:before="120" w:after="120"/>
              <w:rPr>
                <w:lang w:val="en-US"/>
              </w:rPr>
            </w:pPr>
            <w:r>
              <w:rPr>
                <w:lang w:val="en-GB"/>
              </w:rPr>
              <w:t xml:space="preserve">Java, J2EE, BEA WebLogic </w:t>
            </w:r>
            <w:proofErr w:type="spellStart"/>
            <w:r>
              <w:rPr>
                <w:lang w:val="en-GB"/>
              </w:rPr>
              <w:t>Applikationsserver</w:t>
            </w:r>
            <w:proofErr w:type="spellEnd"/>
            <w:r>
              <w:rPr>
                <w:lang w:val="en-GB"/>
              </w:rPr>
              <w:t xml:space="preserve"> 7.0, SQL, EJB 2.0, JAAS, JNDI, JMS, JMX, </w:t>
            </w:r>
            <w:proofErr w:type="spellStart"/>
            <w:r>
              <w:rPr>
                <w:lang w:val="en-GB"/>
              </w:rPr>
              <w:t>OpenLDAP</w:t>
            </w:r>
            <w:proofErr w:type="spellEnd"/>
            <w:r>
              <w:rPr>
                <w:lang w:val="en-GB"/>
              </w:rPr>
              <w:t xml:space="preserve"> Server, CM Synergy, IntelliJ IDEA, </w:t>
            </w:r>
            <w:proofErr w:type="spellStart"/>
            <w:r>
              <w:rPr>
                <w:lang w:val="en-GB"/>
              </w:rPr>
              <w:t>JBuilder</w:t>
            </w:r>
            <w:proofErr w:type="spellEnd"/>
            <w:r>
              <w:rPr>
                <w:lang w:val="en-GB"/>
              </w:rPr>
              <w:t xml:space="preserve">, JUnit, Ant, </w:t>
            </w:r>
            <w:proofErr w:type="spellStart"/>
            <w:r>
              <w:rPr>
                <w:lang w:val="en-GB"/>
              </w:rPr>
              <w:t>XDoclet</w:t>
            </w:r>
            <w:proofErr w:type="spellEnd"/>
            <w:r>
              <w:rPr>
                <w:lang w:val="en-GB"/>
              </w:rPr>
              <w:t xml:space="preserve">, Rational Rose, Control-M </w:t>
            </w:r>
            <w:proofErr w:type="spellStart"/>
            <w:r>
              <w:rPr>
                <w:lang w:val="en-GB"/>
              </w:rPr>
              <w:t>bmc</w:t>
            </w:r>
            <w:proofErr w:type="spellEnd"/>
            <w:r>
              <w:rPr>
                <w:lang w:val="en-GB"/>
              </w:rPr>
              <w:t xml:space="preserve"> Software</w:t>
            </w:r>
          </w:p>
        </w:tc>
      </w:tr>
      <w:tr>
        <w:trPr>
          <w:trHeight w:hRule="exact" w:val="100"/>
        </w:trPr>
        <w:tc>
          <w:tcPr>
            <w:tcW w:w="2474" w:type="dxa"/>
            <w:tcBorders>
              <w:top w:val="single" w:sz="4" w:space="0" w:color="000000"/>
              <w:left w:val="single" w:sz="4" w:space="0" w:color="000000"/>
              <w:bottom w:val="single" w:sz="4" w:space="0" w:color="000000"/>
            </w:tcBorders>
            <w:shd w:val="clear" w:color="auto" w:fill="F2F2F2"/>
          </w:tcPr>
          <w:p>
            <w:pPr>
              <w:pStyle w:val="TabelleStichwrter"/>
              <w:snapToGrid w:val="0"/>
              <w:rPr>
                <w:lang w:val="en-GB"/>
              </w:rPr>
            </w:pPr>
          </w:p>
        </w:tc>
        <w:tc>
          <w:tcPr>
            <w:tcW w:w="6972" w:type="dxa"/>
            <w:tcBorders>
              <w:top w:val="single" w:sz="4" w:space="0" w:color="000000"/>
              <w:left w:val="single" w:sz="4" w:space="0" w:color="000000"/>
              <w:bottom w:val="single" w:sz="4" w:space="0" w:color="000000"/>
              <w:right w:val="single" w:sz="4" w:space="0" w:color="000000"/>
            </w:tcBorders>
            <w:shd w:val="clear" w:color="auto" w:fill="F2F2F2"/>
          </w:tcPr>
          <w:p>
            <w:pPr>
              <w:snapToGrid w:val="0"/>
              <w:spacing w:before="120" w:after="120"/>
              <w:rPr>
                <w:lang w:val="en-GB"/>
              </w:rPr>
            </w:pPr>
          </w:p>
        </w:tc>
      </w:tr>
    </w:tbl>
    <w:p>
      <w:pPr>
        <w:spacing w:before="240"/>
        <w:rPr>
          <w:lang w:val="en-GB"/>
        </w:rPr>
      </w:pPr>
    </w:p>
    <w:p>
      <w:pPr>
        <w:spacing w:before="240"/>
        <w:rPr>
          <w:lang w:val="en-GB"/>
        </w:rPr>
      </w:pPr>
    </w:p>
    <w:tbl>
      <w:tblPr>
        <w:tblW w:w="0" w:type="auto"/>
        <w:tblInd w:w="-10" w:type="dxa"/>
        <w:tblLayout w:type="fixed"/>
        <w:tblCellMar>
          <w:left w:w="70" w:type="dxa"/>
          <w:right w:w="70" w:type="dxa"/>
        </w:tblCellMar>
        <w:tblLook w:val="0000" w:firstRow="0" w:lastRow="0" w:firstColumn="0" w:lastColumn="0" w:noHBand="0" w:noVBand="0"/>
      </w:tblPr>
      <w:tblGrid>
        <w:gridCol w:w="2474"/>
        <w:gridCol w:w="6972"/>
      </w:tblGrid>
      <w:tr>
        <w:tc>
          <w:tcPr>
            <w:tcW w:w="2474" w:type="dxa"/>
            <w:tcBorders>
              <w:top w:val="single" w:sz="4" w:space="0" w:color="000000"/>
              <w:left w:val="single" w:sz="4" w:space="0" w:color="000000"/>
              <w:bottom w:val="single" w:sz="4" w:space="0" w:color="000000"/>
            </w:tcBorders>
            <w:shd w:val="clear" w:color="auto" w:fill="F2F2F2"/>
          </w:tcPr>
          <w:p>
            <w:pPr>
              <w:pStyle w:val="Nachrichtenkopf1"/>
              <w:snapToGrid w:val="0"/>
              <w:spacing w:line="240" w:lineRule="auto"/>
              <w:rPr>
                <w:rFonts w:ascii="Verdana" w:hAnsi="Verdana" w:cs="Times New Roman"/>
              </w:rPr>
            </w:pPr>
            <w:r>
              <w:rPr>
                <w:rFonts w:ascii="Verdana" w:hAnsi="Verdana" w:cs="Verdana"/>
              </w:rPr>
              <w:t>10/00 – 05/02 (</w:t>
            </w:r>
            <w:proofErr w:type="spellStart"/>
            <w:r>
              <w:rPr>
                <w:rFonts w:ascii="Verdana" w:hAnsi="Verdana" w:cs="Verdana"/>
              </w:rPr>
              <w:t>fulltime</w:t>
            </w:r>
            <w:proofErr w:type="spellEnd"/>
            <w:r>
              <w:rPr>
                <w:rFonts w:ascii="Verdana" w:hAnsi="Verdana" w:cs="Verdana"/>
              </w:rPr>
              <w:t>)</w:t>
            </w:r>
          </w:p>
        </w:tc>
        <w:tc>
          <w:tcPr>
            <w:tcW w:w="6972" w:type="dxa"/>
            <w:tcBorders>
              <w:top w:val="single" w:sz="4" w:space="0" w:color="000000"/>
              <w:left w:val="single" w:sz="4" w:space="0" w:color="000000"/>
              <w:bottom w:val="single" w:sz="4" w:space="0" w:color="000000"/>
              <w:right w:val="single" w:sz="4" w:space="0" w:color="000000"/>
            </w:tcBorders>
            <w:shd w:val="clear" w:color="auto" w:fill="F2F2F2"/>
          </w:tcPr>
          <w:p>
            <w:pPr>
              <w:pStyle w:val="berschrift3"/>
              <w:tabs>
                <w:tab w:val="clear" w:pos="2977"/>
                <w:tab w:val="clear" w:pos="3119"/>
                <w:tab w:val="clear" w:pos="5812"/>
              </w:tabs>
              <w:autoSpaceDE/>
              <w:snapToGrid w:val="0"/>
              <w:spacing w:before="120" w:after="120"/>
            </w:pPr>
            <w:r>
              <w:rPr>
                <w:rFonts w:ascii="Verdana" w:hAnsi="Verdana" w:cs="Times New Roman"/>
              </w:rPr>
              <w:t>Dresdner Bank, Frankfurt</w:t>
            </w:r>
          </w:p>
        </w:tc>
      </w:tr>
      <w:tr>
        <w:tc>
          <w:tcPr>
            <w:tcW w:w="2474" w:type="dxa"/>
            <w:tcBorders>
              <w:top w:val="single" w:sz="4" w:space="0" w:color="000000"/>
              <w:left w:val="single" w:sz="4" w:space="0" w:color="000000"/>
              <w:bottom w:val="single" w:sz="4" w:space="0" w:color="000000"/>
            </w:tcBorders>
            <w:shd w:val="clear" w:color="auto" w:fill="F2F2F2"/>
          </w:tcPr>
          <w:p>
            <w:pPr>
              <w:pStyle w:val="Nachrichtenkopf1"/>
              <w:snapToGrid w:val="0"/>
              <w:spacing w:line="240" w:lineRule="auto"/>
            </w:pPr>
            <w:r>
              <w:rPr>
                <w:rFonts w:ascii="Verdana" w:hAnsi="Verdana" w:cs="Verdana"/>
              </w:rPr>
              <w:t>Projektbeschreibung:</w:t>
            </w:r>
          </w:p>
        </w:tc>
        <w:tc>
          <w:tcPr>
            <w:tcW w:w="6972" w:type="dxa"/>
            <w:tcBorders>
              <w:top w:val="single" w:sz="4" w:space="0" w:color="000000"/>
              <w:left w:val="single" w:sz="4" w:space="0" w:color="000000"/>
              <w:bottom w:val="single" w:sz="4" w:space="0" w:color="000000"/>
              <w:right w:val="single" w:sz="4" w:space="0" w:color="000000"/>
            </w:tcBorders>
            <w:shd w:val="clear" w:color="auto" w:fill="auto"/>
          </w:tcPr>
          <w:p>
            <w:pPr>
              <w:snapToGrid w:val="0"/>
              <w:spacing w:before="120" w:after="120"/>
            </w:pPr>
            <w:r>
              <w:t>Entwicklung eines Internet Portals für Firmenkunden basierend auf J2EE in mehreren Release-Zyklen.</w:t>
            </w:r>
          </w:p>
        </w:tc>
      </w:tr>
      <w:tr>
        <w:tc>
          <w:tcPr>
            <w:tcW w:w="2474" w:type="dxa"/>
            <w:tcBorders>
              <w:top w:val="single" w:sz="4" w:space="0" w:color="000000"/>
              <w:left w:val="single" w:sz="4" w:space="0" w:color="000000"/>
              <w:bottom w:val="single" w:sz="4" w:space="0" w:color="000000"/>
            </w:tcBorders>
            <w:shd w:val="clear" w:color="auto" w:fill="F2F2F2"/>
          </w:tcPr>
          <w:p>
            <w:pPr>
              <w:pStyle w:val="TabelleStichwrter"/>
              <w:snapToGrid w:val="0"/>
            </w:pPr>
            <w:r>
              <w:t>Aufgabengebiete:</w:t>
            </w:r>
          </w:p>
        </w:tc>
        <w:tc>
          <w:tcPr>
            <w:tcW w:w="6972" w:type="dxa"/>
            <w:tcBorders>
              <w:top w:val="single" w:sz="4" w:space="0" w:color="000000"/>
              <w:left w:val="single" w:sz="4" w:space="0" w:color="000000"/>
              <w:bottom w:val="single" w:sz="4" w:space="0" w:color="000000"/>
              <w:right w:val="single" w:sz="4" w:space="0" w:color="000000"/>
            </w:tcBorders>
            <w:shd w:val="clear" w:color="auto" w:fill="auto"/>
          </w:tcPr>
          <w:p>
            <w:pPr>
              <w:snapToGrid w:val="0"/>
              <w:spacing w:before="60" w:after="60"/>
            </w:pPr>
            <w:r>
              <w:t>Wechselnde Tätigkeiten in den verschiedenen Releases:</w:t>
            </w:r>
          </w:p>
          <w:p>
            <w:pPr>
              <w:numPr>
                <w:ilvl w:val="0"/>
                <w:numId w:val="6"/>
              </w:numPr>
              <w:tabs>
                <w:tab w:val="left" w:pos="411"/>
              </w:tabs>
              <w:spacing w:before="60" w:after="60"/>
              <w:ind w:left="406"/>
            </w:pPr>
            <w:r>
              <w:t xml:space="preserve">Entwicklung (Pflichtenhefterstellung, Design, Implementierung und Test) der </w:t>
            </w:r>
            <w:proofErr w:type="spellStart"/>
            <w:r>
              <w:t>WebCenter</w:t>
            </w:r>
            <w:proofErr w:type="spellEnd"/>
            <w:r>
              <w:t xml:space="preserve"> Anwendung zur Portal-Berechtigungspflege unter Berücksichtigung unterschiedlicher Datenmodelle in den anzubindenden externen Datenhaltungs</w:t>
            </w:r>
            <w:r>
              <w:softHyphen/>
              <w:t>systemen.</w:t>
            </w:r>
          </w:p>
          <w:p>
            <w:pPr>
              <w:numPr>
                <w:ilvl w:val="0"/>
                <w:numId w:val="6"/>
              </w:numPr>
              <w:tabs>
                <w:tab w:val="left" w:pos="411"/>
              </w:tabs>
              <w:spacing w:before="60" w:after="60"/>
              <w:ind w:left="406"/>
            </w:pPr>
            <w:r>
              <w:t>Leitung des Wertpapiermanagement Teams. Erstellung der Funktionalität zum Handel konzerneigener und konzernfremder Fonds sowie die Modellierung von Orderabläufen.</w:t>
            </w:r>
          </w:p>
          <w:p>
            <w:pPr>
              <w:numPr>
                <w:ilvl w:val="0"/>
                <w:numId w:val="6"/>
              </w:numPr>
              <w:tabs>
                <w:tab w:val="left" w:pos="411"/>
              </w:tabs>
              <w:spacing w:before="60" w:after="60"/>
              <w:ind w:left="406"/>
            </w:pPr>
            <w:r>
              <w:t>Leitung des Portal-Administrationsteams. Einführung der Mehrsprachigkeit.</w:t>
            </w:r>
          </w:p>
          <w:p>
            <w:pPr>
              <w:numPr>
                <w:ilvl w:val="0"/>
                <w:numId w:val="6"/>
              </w:numPr>
              <w:tabs>
                <w:tab w:val="left" w:pos="411"/>
              </w:tabs>
              <w:spacing w:before="60" w:after="60"/>
              <w:ind w:left="402" w:hanging="357"/>
            </w:pPr>
            <w:r>
              <w:t xml:space="preserve">Leitung des Applikationsarchitektur-Teams. Entwicklung einer Applikationsarchitektur, die eine schnelle, strukturierte und </w:t>
            </w:r>
            <w:proofErr w:type="spellStart"/>
            <w:r>
              <w:t>fehlerunanfällige</w:t>
            </w:r>
            <w:proofErr w:type="spellEnd"/>
            <w:r>
              <w:t xml:space="preserve"> Erstellung von mehrsprachigen Web-Seiten mit Web-Formularen ermöglicht. Features dieser Architektur sind:</w:t>
            </w:r>
          </w:p>
          <w:p>
            <w:pPr>
              <w:numPr>
                <w:ilvl w:val="0"/>
                <w:numId w:val="2"/>
              </w:numPr>
              <w:spacing w:after="40"/>
              <w:ind w:left="714" w:hanging="357"/>
            </w:pPr>
            <w:r>
              <w:t>Klare Trennung von Daten, Logik und Darstellung mittels XML Formulardefinition und Tag Libraries.</w:t>
            </w:r>
          </w:p>
          <w:p>
            <w:pPr>
              <w:numPr>
                <w:ilvl w:val="0"/>
                <w:numId w:val="2"/>
              </w:numPr>
              <w:spacing w:after="40"/>
              <w:ind w:left="714" w:hanging="357"/>
            </w:pPr>
            <w:r>
              <w:t>Automatische Formatierung und Validierung der Eingabefelder auf der Client- und Serverseite.</w:t>
            </w:r>
          </w:p>
          <w:p>
            <w:pPr>
              <w:numPr>
                <w:ilvl w:val="0"/>
                <w:numId w:val="2"/>
              </w:numPr>
              <w:spacing w:after="40"/>
              <w:ind w:left="714" w:hanging="357"/>
            </w:pPr>
            <w:r>
              <w:t>Automatisierte Transformation von HTML Request Parametern in Daten Objekte.</w:t>
            </w:r>
          </w:p>
          <w:p>
            <w:pPr>
              <w:numPr>
                <w:ilvl w:val="0"/>
                <w:numId w:val="2"/>
              </w:numPr>
              <w:spacing w:after="40"/>
              <w:ind w:left="714" w:hanging="357"/>
            </w:pPr>
            <w:r>
              <w:t>Standardisiertes Event-Handling</w:t>
            </w:r>
          </w:p>
        </w:tc>
      </w:tr>
      <w:tr>
        <w:tc>
          <w:tcPr>
            <w:tcW w:w="2474" w:type="dxa"/>
            <w:tcBorders>
              <w:top w:val="single" w:sz="4" w:space="0" w:color="000000"/>
              <w:left w:val="single" w:sz="4" w:space="0" w:color="000000"/>
              <w:bottom w:val="single" w:sz="4" w:space="0" w:color="000000"/>
            </w:tcBorders>
            <w:shd w:val="clear" w:color="auto" w:fill="F2F2F2"/>
          </w:tcPr>
          <w:p>
            <w:pPr>
              <w:pStyle w:val="TabelleStichwrter"/>
              <w:snapToGrid w:val="0"/>
            </w:pPr>
            <w:r>
              <w:t>Technologien:</w:t>
            </w:r>
          </w:p>
        </w:tc>
        <w:tc>
          <w:tcPr>
            <w:tcW w:w="6972" w:type="dxa"/>
            <w:tcBorders>
              <w:top w:val="single" w:sz="4" w:space="0" w:color="000000"/>
              <w:left w:val="single" w:sz="4" w:space="0" w:color="000000"/>
              <w:bottom w:val="single" w:sz="4" w:space="0" w:color="000000"/>
              <w:right w:val="single" w:sz="4" w:space="0" w:color="000000"/>
            </w:tcBorders>
            <w:shd w:val="clear" w:color="auto" w:fill="auto"/>
          </w:tcPr>
          <w:p>
            <w:pPr>
              <w:snapToGrid w:val="0"/>
              <w:spacing w:before="120" w:after="120"/>
            </w:pPr>
            <w:r>
              <w:t xml:space="preserve">Java, J2EE, SQL, JSPs, JSP Tag Library, BEA </w:t>
            </w:r>
            <w:proofErr w:type="spellStart"/>
            <w:r>
              <w:t>WebLogic</w:t>
            </w:r>
            <w:proofErr w:type="spellEnd"/>
            <w:r>
              <w:t xml:space="preserve"> Applikationsserver, JDBC, XML, </w:t>
            </w:r>
            <w:proofErr w:type="spellStart"/>
            <w:r>
              <w:t>AbaXX</w:t>
            </w:r>
            <w:proofErr w:type="spellEnd"/>
            <w:r>
              <w:t xml:space="preserve">, Oracle DB, </w:t>
            </w:r>
            <w:proofErr w:type="spellStart"/>
            <w:r>
              <w:t>TogetherJ</w:t>
            </w:r>
            <w:proofErr w:type="spellEnd"/>
            <w:r>
              <w:t xml:space="preserve">, </w:t>
            </w:r>
            <w:proofErr w:type="spellStart"/>
            <w:r>
              <w:t>Continuus</w:t>
            </w:r>
            <w:proofErr w:type="spellEnd"/>
            <w:r>
              <w:t>, Kawa</w:t>
            </w:r>
          </w:p>
        </w:tc>
      </w:tr>
      <w:tr>
        <w:trPr>
          <w:trHeight w:hRule="exact" w:val="100"/>
        </w:trPr>
        <w:tc>
          <w:tcPr>
            <w:tcW w:w="2474" w:type="dxa"/>
            <w:tcBorders>
              <w:top w:val="single" w:sz="4" w:space="0" w:color="000000"/>
              <w:left w:val="single" w:sz="4" w:space="0" w:color="000000"/>
              <w:bottom w:val="single" w:sz="4" w:space="0" w:color="000000"/>
            </w:tcBorders>
            <w:shd w:val="clear" w:color="auto" w:fill="F2F2F2"/>
          </w:tcPr>
          <w:p>
            <w:pPr>
              <w:pStyle w:val="TabelleStichwrter"/>
              <w:snapToGrid w:val="0"/>
            </w:pPr>
          </w:p>
        </w:tc>
        <w:tc>
          <w:tcPr>
            <w:tcW w:w="6972" w:type="dxa"/>
            <w:tcBorders>
              <w:top w:val="single" w:sz="4" w:space="0" w:color="000000"/>
              <w:left w:val="single" w:sz="4" w:space="0" w:color="000000"/>
              <w:bottom w:val="single" w:sz="4" w:space="0" w:color="000000"/>
              <w:right w:val="single" w:sz="4" w:space="0" w:color="000000"/>
            </w:tcBorders>
            <w:shd w:val="clear" w:color="auto" w:fill="F2F2F2"/>
          </w:tcPr>
          <w:p>
            <w:pPr>
              <w:snapToGrid w:val="0"/>
              <w:spacing w:before="120" w:after="120"/>
            </w:pPr>
          </w:p>
        </w:tc>
      </w:tr>
    </w:tbl>
    <w:p/>
    <w:p>
      <w:pPr>
        <w:rPr>
          <w:sz w:val="24"/>
        </w:rPr>
      </w:pPr>
    </w:p>
    <w:p>
      <w:pPr>
        <w:rPr>
          <w:sz w:val="24"/>
        </w:rPr>
      </w:pPr>
    </w:p>
    <w:tbl>
      <w:tblPr>
        <w:tblW w:w="0" w:type="auto"/>
        <w:tblInd w:w="-10" w:type="dxa"/>
        <w:tblLayout w:type="fixed"/>
        <w:tblCellMar>
          <w:left w:w="70" w:type="dxa"/>
          <w:right w:w="70" w:type="dxa"/>
        </w:tblCellMar>
        <w:tblLook w:val="0000" w:firstRow="0" w:lastRow="0" w:firstColumn="0" w:lastColumn="0" w:noHBand="0" w:noVBand="0"/>
      </w:tblPr>
      <w:tblGrid>
        <w:gridCol w:w="2474"/>
        <w:gridCol w:w="6972"/>
      </w:tblGrid>
      <w:tr>
        <w:tc>
          <w:tcPr>
            <w:tcW w:w="2474" w:type="dxa"/>
            <w:tcBorders>
              <w:top w:val="single" w:sz="4" w:space="0" w:color="000000"/>
              <w:left w:val="single" w:sz="4" w:space="0" w:color="000000"/>
              <w:bottom w:val="single" w:sz="4" w:space="0" w:color="000000"/>
            </w:tcBorders>
            <w:shd w:val="clear" w:color="auto" w:fill="F2F2F2"/>
          </w:tcPr>
          <w:p>
            <w:pPr>
              <w:pStyle w:val="Nachrichtenkopf1"/>
              <w:snapToGrid w:val="0"/>
              <w:spacing w:after="60" w:line="240" w:lineRule="auto"/>
              <w:rPr>
                <w:rFonts w:ascii="Verdana" w:hAnsi="Verdana" w:cs="Times New Roman"/>
              </w:rPr>
            </w:pPr>
            <w:r>
              <w:rPr>
                <w:rFonts w:ascii="Verdana" w:hAnsi="Verdana" w:cs="Verdana"/>
              </w:rPr>
              <w:t>04/00 – 09/00 (</w:t>
            </w:r>
            <w:proofErr w:type="spellStart"/>
            <w:r>
              <w:rPr>
                <w:rFonts w:ascii="Verdana" w:hAnsi="Verdana" w:cs="Verdana"/>
              </w:rPr>
              <w:t>fulltime</w:t>
            </w:r>
            <w:proofErr w:type="spellEnd"/>
            <w:r>
              <w:rPr>
                <w:rFonts w:ascii="Verdana" w:hAnsi="Verdana" w:cs="Verdana"/>
              </w:rPr>
              <w:t>)</w:t>
            </w:r>
          </w:p>
        </w:tc>
        <w:tc>
          <w:tcPr>
            <w:tcW w:w="6972" w:type="dxa"/>
            <w:tcBorders>
              <w:top w:val="single" w:sz="4" w:space="0" w:color="000000"/>
              <w:left w:val="single" w:sz="4" w:space="0" w:color="000000"/>
              <w:bottom w:val="single" w:sz="4" w:space="0" w:color="000000"/>
              <w:right w:val="single" w:sz="4" w:space="0" w:color="000000"/>
            </w:tcBorders>
            <w:shd w:val="clear" w:color="auto" w:fill="F2F2F2"/>
          </w:tcPr>
          <w:p>
            <w:pPr>
              <w:pStyle w:val="berschrift3"/>
              <w:tabs>
                <w:tab w:val="clear" w:pos="2977"/>
                <w:tab w:val="clear" w:pos="3119"/>
                <w:tab w:val="clear" w:pos="5812"/>
              </w:tabs>
              <w:autoSpaceDE/>
              <w:snapToGrid w:val="0"/>
              <w:spacing w:before="120" w:after="120"/>
            </w:pPr>
            <w:r>
              <w:rPr>
                <w:rFonts w:ascii="Verdana" w:hAnsi="Verdana" w:cs="Times New Roman"/>
              </w:rPr>
              <w:t>Europäische Internet Bank, Frankfurt</w:t>
            </w:r>
          </w:p>
        </w:tc>
      </w:tr>
      <w:tr>
        <w:tc>
          <w:tcPr>
            <w:tcW w:w="2474" w:type="dxa"/>
            <w:tcBorders>
              <w:top w:val="single" w:sz="4" w:space="0" w:color="000000"/>
              <w:left w:val="single" w:sz="4" w:space="0" w:color="000000"/>
              <w:bottom w:val="single" w:sz="4" w:space="0" w:color="000000"/>
            </w:tcBorders>
            <w:shd w:val="clear" w:color="auto" w:fill="F2F2F2"/>
          </w:tcPr>
          <w:p>
            <w:pPr>
              <w:pStyle w:val="Nachrichtenkopf1"/>
              <w:snapToGrid w:val="0"/>
              <w:spacing w:line="240" w:lineRule="auto"/>
            </w:pPr>
            <w:r>
              <w:rPr>
                <w:rFonts w:ascii="Verdana" w:hAnsi="Verdana" w:cs="Verdana"/>
              </w:rPr>
              <w:t>Projektbeschreibung:</w:t>
            </w:r>
          </w:p>
        </w:tc>
        <w:tc>
          <w:tcPr>
            <w:tcW w:w="6972" w:type="dxa"/>
            <w:tcBorders>
              <w:top w:val="single" w:sz="4" w:space="0" w:color="000000"/>
              <w:left w:val="single" w:sz="4" w:space="0" w:color="000000"/>
              <w:bottom w:val="single" w:sz="4" w:space="0" w:color="000000"/>
              <w:right w:val="single" w:sz="4" w:space="0" w:color="000000"/>
            </w:tcBorders>
            <w:shd w:val="clear" w:color="auto" w:fill="auto"/>
          </w:tcPr>
          <w:p>
            <w:pPr>
              <w:snapToGrid w:val="0"/>
              <w:spacing w:before="120" w:after="120"/>
            </w:pPr>
            <w:r>
              <w:t xml:space="preserve">Erstellung einer </w:t>
            </w:r>
            <w:proofErr w:type="spellStart"/>
            <w:r>
              <w:t>Brokerage</w:t>
            </w:r>
            <w:proofErr w:type="spellEnd"/>
            <w:r>
              <w:t xml:space="preserve"> Software zum Aktienhandel an deutschen Börsen. Dabei wurde sowohl das Frontend (Java-Applet) als auch das Backend in Java umgesetzt.</w:t>
            </w:r>
          </w:p>
        </w:tc>
      </w:tr>
      <w:tr>
        <w:tc>
          <w:tcPr>
            <w:tcW w:w="2474" w:type="dxa"/>
            <w:tcBorders>
              <w:top w:val="single" w:sz="4" w:space="0" w:color="000000"/>
              <w:left w:val="single" w:sz="4" w:space="0" w:color="000000"/>
              <w:bottom w:val="single" w:sz="4" w:space="0" w:color="000000"/>
            </w:tcBorders>
            <w:shd w:val="clear" w:color="auto" w:fill="F2F2F2"/>
          </w:tcPr>
          <w:p>
            <w:pPr>
              <w:pStyle w:val="TabelleStichwrter"/>
              <w:snapToGrid w:val="0"/>
            </w:pPr>
            <w:r>
              <w:t>Aufgabengebiete:</w:t>
            </w:r>
          </w:p>
        </w:tc>
        <w:tc>
          <w:tcPr>
            <w:tcW w:w="6972" w:type="dxa"/>
            <w:tcBorders>
              <w:top w:val="single" w:sz="4" w:space="0" w:color="000000"/>
              <w:left w:val="single" w:sz="4" w:space="0" w:color="000000"/>
              <w:bottom w:val="single" w:sz="4" w:space="0" w:color="000000"/>
              <w:right w:val="single" w:sz="4" w:space="0" w:color="000000"/>
            </w:tcBorders>
            <w:shd w:val="clear" w:color="auto" w:fill="auto"/>
          </w:tcPr>
          <w:p>
            <w:pPr>
              <w:numPr>
                <w:ilvl w:val="0"/>
                <w:numId w:val="11"/>
              </w:numPr>
              <w:tabs>
                <w:tab w:val="left" w:pos="411"/>
              </w:tabs>
              <w:snapToGrid w:val="0"/>
              <w:spacing w:before="120"/>
              <w:ind w:left="402" w:hanging="357"/>
            </w:pPr>
            <w:r>
              <w:t xml:space="preserve">Software Entwickler im Frontend (Java Applet), Backend und </w:t>
            </w:r>
            <w:proofErr w:type="spellStart"/>
            <w:r>
              <w:t>Functional</w:t>
            </w:r>
            <w:proofErr w:type="spellEnd"/>
            <w:r>
              <w:t xml:space="preserve"> </w:t>
            </w:r>
            <w:proofErr w:type="spellStart"/>
            <w:r>
              <w:t>Operations</w:t>
            </w:r>
            <w:proofErr w:type="spellEnd"/>
            <w:r>
              <w:t>. Dabei u.a. Entwicklung und Einführung des Fehlerhandling Konzeptes.</w:t>
            </w:r>
          </w:p>
          <w:p>
            <w:pPr>
              <w:numPr>
                <w:ilvl w:val="0"/>
                <w:numId w:val="11"/>
              </w:numPr>
              <w:tabs>
                <w:tab w:val="left" w:pos="411"/>
              </w:tabs>
              <w:spacing w:before="60" w:after="120"/>
              <w:ind w:left="402" w:hanging="357"/>
            </w:pPr>
            <w:r>
              <w:t xml:space="preserve">Design einer Ausführungsarchitektur </w:t>
            </w:r>
          </w:p>
        </w:tc>
      </w:tr>
      <w:tr>
        <w:tc>
          <w:tcPr>
            <w:tcW w:w="2474" w:type="dxa"/>
            <w:tcBorders>
              <w:top w:val="single" w:sz="4" w:space="0" w:color="000000"/>
              <w:left w:val="single" w:sz="4" w:space="0" w:color="000000"/>
              <w:bottom w:val="single" w:sz="4" w:space="0" w:color="000000"/>
            </w:tcBorders>
            <w:shd w:val="clear" w:color="auto" w:fill="F2F2F2"/>
          </w:tcPr>
          <w:p>
            <w:pPr>
              <w:pStyle w:val="TabelleStichwrter"/>
              <w:snapToGrid w:val="0"/>
              <w:rPr>
                <w:lang w:val="en-GB"/>
              </w:rPr>
            </w:pPr>
            <w:r>
              <w:t>Technologien:</w:t>
            </w:r>
          </w:p>
        </w:tc>
        <w:tc>
          <w:tcPr>
            <w:tcW w:w="6972" w:type="dxa"/>
            <w:tcBorders>
              <w:top w:val="single" w:sz="4" w:space="0" w:color="000000"/>
              <w:left w:val="single" w:sz="4" w:space="0" w:color="000000"/>
              <w:bottom w:val="single" w:sz="4" w:space="0" w:color="000000"/>
              <w:right w:val="single" w:sz="4" w:space="0" w:color="000000"/>
            </w:tcBorders>
            <w:shd w:val="clear" w:color="auto" w:fill="auto"/>
          </w:tcPr>
          <w:p>
            <w:pPr>
              <w:snapToGrid w:val="0"/>
              <w:spacing w:before="120" w:after="120"/>
              <w:rPr>
                <w:lang w:val="en-US"/>
              </w:rPr>
            </w:pPr>
            <w:r>
              <w:rPr>
                <w:lang w:val="en-GB"/>
              </w:rPr>
              <w:t xml:space="preserve">Java, Swing, </w:t>
            </w:r>
            <w:proofErr w:type="spellStart"/>
            <w:r>
              <w:rPr>
                <w:lang w:val="en-GB"/>
              </w:rPr>
              <w:t>Inprise</w:t>
            </w:r>
            <w:proofErr w:type="spellEnd"/>
            <w:r>
              <w:rPr>
                <w:lang w:val="en-GB"/>
              </w:rPr>
              <w:t xml:space="preserve"> </w:t>
            </w:r>
            <w:proofErr w:type="spellStart"/>
            <w:r>
              <w:rPr>
                <w:lang w:val="en-GB"/>
              </w:rPr>
              <w:t>Applikationsserver</w:t>
            </w:r>
            <w:proofErr w:type="spellEnd"/>
            <w:r>
              <w:rPr>
                <w:lang w:val="en-GB"/>
              </w:rPr>
              <w:t xml:space="preserve">, </w:t>
            </w:r>
            <w:proofErr w:type="spellStart"/>
            <w:r>
              <w:rPr>
                <w:lang w:val="en-GB"/>
              </w:rPr>
              <w:t>Corba</w:t>
            </w:r>
            <w:proofErr w:type="spellEnd"/>
            <w:r>
              <w:rPr>
                <w:lang w:val="en-GB"/>
              </w:rPr>
              <w:t xml:space="preserve">, Oracle DB </w:t>
            </w:r>
            <w:proofErr w:type="spellStart"/>
            <w:r>
              <w:rPr>
                <w:lang w:val="en-GB"/>
              </w:rPr>
              <w:t>mit</w:t>
            </w:r>
            <w:proofErr w:type="spellEnd"/>
            <w:r>
              <w:rPr>
                <w:lang w:val="en-GB"/>
              </w:rPr>
              <w:t xml:space="preserve"> Stored Procedures, </w:t>
            </w:r>
            <w:proofErr w:type="spellStart"/>
            <w:r>
              <w:rPr>
                <w:lang w:val="en-GB"/>
              </w:rPr>
              <w:t>JBuilder</w:t>
            </w:r>
            <w:proofErr w:type="spellEnd"/>
            <w:r>
              <w:rPr>
                <w:lang w:val="en-GB"/>
              </w:rPr>
              <w:t>, PVCS</w:t>
            </w:r>
          </w:p>
        </w:tc>
      </w:tr>
      <w:tr>
        <w:trPr>
          <w:trHeight w:hRule="exact" w:val="100"/>
        </w:trPr>
        <w:tc>
          <w:tcPr>
            <w:tcW w:w="2474" w:type="dxa"/>
            <w:tcBorders>
              <w:top w:val="single" w:sz="4" w:space="0" w:color="000000"/>
              <w:left w:val="single" w:sz="4" w:space="0" w:color="000000"/>
              <w:bottom w:val="single" w:sz="4" w:space="0" w:color="000000"/>
            </w:tcBorders>
            <w:shd w:val="clear" w:color="auto" w:fill="F2F2F2"/>
          </w:tcPr>
          <w:p>
            <w:pPr>
              <w:pStyle w:val="TabelleStichwrter"/>
              <w:snapToGrid w:val="0"/>
              <w:rPr>
                <w:lang w:val="en-GB"/>
              </w:rPr>
            </w:pPr>
          </w:p>
        </w:tc>
        <w:tc>
          <w:tcPr>
            <w:tcW w:w="6972" w:type="dxa"/>
            <w:tcBorders>
              <w:top w:val="single" w:sz="4" w:space="0" w:color="000000"/>
              <w:left w:val="single" w:sz="4" w:space="0" w:color="000000"/>
              <w:bottom w:val="single" w:sz="4" w:space="0" w:color="000000"/>
              <w:right w:val="single" w:sz="4" w:space="0" w:color="000000"/>
            </w:tcBorders>
            <w:shd w:val="clear" w:color="auto" w:fill="F2F2F2"/>
          </w:tcPr>
          <w:p>
            <w:pPr>
              <w:snapToGrid w:val="0"/>
              <w:spacing w:before="120" w:after="120"/>
              <w:rPr>
                <w:lang w:val="en-GB"/>
              </w:rPr>
            </w:pPr>
          </w:p>
        </w:tc>
      </w:tr>
    </w:tbl>
    <w:p>
      <w:pPr>
        <w:rPr>
          <w:sz w:val="24"/>
          <w:lang w:val="en-GB"/>
        </w:rPr>
      </w:pPr>
    </w:p>
    <w:p>
      <w:pPr>
        <w:rPr>
          <w:sz w:val="24"/>
          <w:lang w:val="en-GB"/>
        </w:rPr>
      </w:pPr>
    </w:p>
    <w:tbl>
      <w:tblPr>
        <w:tblW w:w="0" w:type="auto"/>
        <w:tblInd w:w="-10" w:type="dxa"/>
        <w:tblLayout w:type="fixed"/>
        <w:tblCellMar>
          <w:left w:w="70" w:type="dxa"/>
          <w:right w:w="70" w:type="dxa"/>
        </w:tblCellMar>
        <w:tblLook w:val="0000" w:firstRow="0" w:lastRow="0" w:firstColumn="0" w:lastColumn="0" w:noHBand="0" w:noVBand="0"/>
      </w:tblPr>
      <w:tblGrid>
        <w:gridCol w:w="2474"/>
        <w:gridCol w:w="6972"/>
      </w:tblGrid>
      <w:tr>
        <w:tc>
          <w:tcPr>
            <w:tcW w:w="2474" w:type="dxa"/>
            <w:tcBorders>
              <w:top w:val="single" w:sz="4" w:space="0" w:color="000000"/>
              <w:left w:val="single" w:sz="4" w:space="0" w:color="000000"/>
              <w:bottom w:val="single" w:sz="4" w:space="0" w:color="000000"/>
            </w:tcBorders>
            <w:shd w:val="clear" w:color="auto" w:fill="F2F2F2"/>
          </w:tcPr>
          <w:p>
            <w:pPr>
              <w:pStyle w:val="Nachrichtenkopf1"/>
              <w:snapToGrid w:val="0"/>
              <w:spacing w:after="60" w:line="240" w:lineRule="auto"/>
              <w:rPr>
                <w:rFonts w:ascii="Verdana" w:hAnsi="Verdana" w:cs="Times New Roman"/>
              </w:rPr>
            </w:pPr>
            <w:r>
              <w:rPr>
                <w:rFonts w:ascii="Verdana" w:hAnsi="Verdana" w:cs="Verdana"/>
              </w:rPr>
              <w:t>02/00 – 03/00 (</w:t>
            </w:r>
            <w:proofErr w:type="spellStart"/>
            <w:r>
              <w:rPr>
                <w:rFonts w:ascii="Verdana" w:hAnsi="Verdana" w:cs="Verdana"/>
              </w:rPr>
              <w:t>fulltime</w:t>
            </w:r>
            <w:proofErr w:type="spellEnd"/>
            <w:r>
              <w:rPr>
                <w:rFonts w:ascii="Verdana" w:hAnsi="Verdana" w:cs="Verdana"/>
              </w:rPr>
              <w:t>)</w:t>
            </w:r>
          </w:p>
        </w:tc>
        <w:tc>
          <w:tcPr>
            <w:tcW w:w="6972" w:type="dxa"/>
            <w:tcBorders>
              <w:top w:val="single" w:sz="4" w:space="0" w:color="000000"/>
              <w:left w:val="single" w:sz="4" w:space="0" w:color="000000"/>
              <w:bottom w:val="single" w:sz="4" w:space="0" w:color="000000"/>
              <w:right w:val="single" w:sz="4" w:space="0" w:color="000000"/>
            </w:tcBorders>
            <w:shd w:val="clear" w:color="auto" w:fill="F2F2F2"/>
          </w:tcPr>
          <w:p>
            <w:pPr>
              <w:pStyle w:val="berschrift3"/>
              <w:tabs>
                <w:tab w:val="clear" w:pos="2977"/>
                <w:tab w:val="clear" w:pos="3119"/>
                <w:tab w:val="clear" w:pos="5812"/>
              </w:tabs>
              <w:autoSpaceDE/>
              <w:snapToGrid w:val="0"/>
              <w:spacing w:before="120" w:after="120"/>
            </w:pPr>
            <w:proofErr w:type="spellStart"/>
            <w:r>
              <w:rPr>
                <w:rFonts w:ascii="Verdana" w:hAnsi="Verdana" w:cs="Times New Roman"/>
              </w:rPr>
              <w:t>Consors</w:t>
            </w:r>
            <w:proofErr w:type="spellEnd"/>
            <w:r>
              <w:rPr>
                <w:rFonts w:ascii="Verdana" w:hAnsi="Verdana" w:cs="Times New Roman"/>
              </w:rPr>
              <w:t>, Nürnberg</w:t>
            </w:r>
          </w:p>
        </w:tc>
      </w:tr>
      <w:tr>
        <w:tc>
          <w:tcPr>
            <w:tcW w:w="2474" w:type="dxa"/>
            <w:tcBorders>
              <w:top w:val="single" w:sz="4" w:space="0" w:color="000000"/>
              <w:left w:val="single" w:sz="4" w:space="0" w:color="000000"/>
              <w:bottom w:val="single" w:sz="4" w:space="0" w:color="000000"/>
            </w:tcBorders>
            <w:shd w:val="clear" w:color="auto" w:fill="F2F2F2"/>
          </w:tcPr>
          <w:p>
            <w:pPr>
              <w:pStyle w:val="Nachrichtenkopf1"/>
              <w:snapToGrid w:val="0"/>
              <w:spacing w:line="240" w:lineRule="auto"/>
            </w:pPr>
            <w:r>
              <w:rPr>
                <w:rFonts w:ascii="Verdana" w:hAnsi="Verdana" w:cs="Verdana"/>
              </w:rPr>
              <w:t>Projektbeschreibung:</w:t>
            </w:r>
          </w:p>
        </w:tc>
        <w:tc>
          <w:tcPr>
            <w:tcW w:w="6972" w:type="dxa"/>
            <w:tcBorders>
              <w:top w:val="single" w:sz="4" w:space="0" w:color="000000"/>
              <w:left w:val="single" w:sz="4" w:space="0" w:color="000000"/>
              <w:bottom w:val="single" w:sz="4" w:space="0" w:color="000000"/>
              <w:right w:val="single" w:sz="4" w:space="0" w:color="000000"/>
            </w:tcBorders>
            <w:shd w:val="clear" w:color="auto" w:fill="auto"/>
          </w:tcPr>
          <w:p>
            <w:pPr>
              <w:snapToGrid w:val="0"/>
              <w:spacing w:before="120" w:after="120"/>
            </w:pPr>
            <w:r>
              <w:t>Entwicklung und Test eines Middleware Prototypen basierend auf J2EE</w:t>
            </w:r>
          </w:p>
        </w:tc>
      </w:tr>
      <w:tr>
        <w:tc>
          <w:tcPr>
            <w:tcW w:w="2474" w:type="dxa"/>
            <w:tcBorders>
              <w:top w:val="single" w:sz="4" w:space="0" w:color="000000"/>
              <w:left w:val="single" w:sz="4" w:space="0" w:color="000000"/>
              <w:bottom w:val="single" w:sz="4" w:space="0" w:color="000000"/>
            </w:tcBorders>
            <w:shd w:val="clear" w:color="auto" w:fill="F2F2F2"/>
          </w:tcPr>
          <w:p>
            <w:pPr>
              <w:pStyle w:val="TabelleStichwrter"/>
              <w:snapToGrid w:val="0"/>
            </w:pPr>
            <w:r>
              <w:t>Aufgabengebiete</w:t>
            </w:r>
          </w:p>
        </w:tc>
        <w:tc>
          <w:tcPr>
            <w:tcW w:w="6972" w:type="dxa"/>
            <w:tcBorders>
              <w:top w:val="single" w:sz="4" w:space="0" w:color="000000"/>
              <w:left w:val="single" w:sz="4" w:space="0" w:color="000000"/>
              <w:bottom w:val="single" w:sz="4" w:space="0" w:color="000000"/>
              <w:right w:val="single" w:sz="4" w:space="0" w:color="000000"/>
            </w:tcBorders>
            <w:shd w:val="clear" w:color="auto" w:fill="auto"/>
          </w:tcPr>
          <w:p>
            <w:pPr>
              <w:snapToGrid w:val="0"/>
              <w:spacing w:before="120" w:after="120"/>
            </w:pPr>
            <w:r>
              <w:t>Design, Implementierung und Test von Teilen des Prototypen, Durchführung und Auswertung von Last-Tests</w:t>
            </w:r>
          </w:p>
        </w:tc>
      </w:tr>
      <w:tr>
        <w:tc>
          <w:tcPr>
            <w:tcW w:w="2474" w:type="dxa"/>
            <w:tcBorders>
              <w:top w:val="single" w:sz="4" w:space="0" w:color="000000"/>
              <w:left w:val="single" w:sz="4" w:space="0" w:color="000000"/>
              <w:bottom w:val="single" w:sz="4" w:space="0" w:color="000000"/>
            </w:tcBorders>
            <w:shd w:val="clear" w:color="auto" w:fill="F2F2F2"/>
          </w:tcPr>
          <w:p>
            <w:pPr>
              <w:pStyle w:val="TabelleStichwrter"/>
              <w:snapToGrid w:val="0"/>
              <w:rPr>
                <w:lang w:val="en-GB"/>
              </w:rPr>
            </w:pPr>
            <w:r>
              <w:t>Technologien:</w:t>
            </w:r>
          </w:p>
        </w:tc>
        <w:tc>
          <w:tcPr>
            <w:tcW w:w="6972" w:type="dxa"/>
            <w:tcBorders>
              <w:top w:val="single" w:sz="4" w:space="0" w:color="000000"/>
              <w:left w:val="single" w:sz="4" w:space="0" w:color="000000"/>
              <w:bottom w:val="single" w:sz="4" w:space="0" w:color="000000"/>
              <w:right w:val="single" w:sz="4" w:space="0" w:color="000000"/>
            </w:tcBorders>
            <w:shd w:val="clear" w:color="auto" w:fill="auto"/>
          </w:tcPr>
          <w:p>
            <w:pPr>
              <w:snapToGrid w:val="0"/>
              <w:spacing w:before="120" w:after="120"/>
              <w:rPr>
                <w:lang w:val="en-US"/>
              </w:rPr>
            </w:pPr>
            <w:r>
              <w:rPr>
                <w:lang w:val="en-GB"/>
              </w:rPr>
              <w:t>BEA WebLogic, J2EE, MS Access (</w:t>
            </w:r>
            <w:proofErr w:type="spellStart"/>
            <w:r>
              <w:rPr>
                <w:lang w:val="en-GB"/>
              </w:rPr>
              <w:t>für</w:t>
            </w:r>
            <w:proofErr w:type="spellEnd"/>
            <w:r>
              <w:rPr>
                <w:lang w:val="en-GB"/>
              </w:rPr>
              <w:t xml:space="preserve"> Last-Test </w:t>
            </w:r>
            <w:proofErr w:type="spellStart"/>
            <w:r>
              <w:rPr>
                <w:lang w:val="en-GB"/>
              </w:rPr>
              <w:t>Auswertung</w:t>
            </w:r>
            <w:proofErr w:type="spellEnd"/>
            <w:r>
              <w:rPr>
                <w:lang w:val="en-GB"/>
              </w:rPr>
              <w:t>)</w:t>
            </w:r>
          </w:p>
        </w:tc>
      </w:tr>
      <w:tr>
        <w:trPr>
          <w:trHeight w:hRule="exact" w:val="100"/>
        </w:trPr>
        <w:tc>
          <w:tcPr>
            <w:tcW w:w="2474" w:type="dxa"/>
            <w:tcBorders>
              <w:top w:val="single" w:sz="4" w:space="0" w:color="000000"/>
              <w:left w:val="single" w:sz="4" w:space="0" w:color="000000"/>
              <w:bottom w:val="single" w:sz="4" w:space="0" w:color="000000"/>
            </w:tcBorders>
            <w:shd w:val="clear" w:color="auto" w:fill="F2F2F2"/>
          </w:tcPr>
          <w:p>
            <w:pPr>
              <w:pStyle w:val="TabelleStichwrter"/>
              <w:snapToGrid w:val="0"/>
              <w:rPr>
                <w:lang w:val="en-GB"/>
              </w:rPr>
            </w:pPr>
          </w:p>
        </w:tc>
        <w:tc>
          <w:tcPr>
            <w:tcW w:w="6972" w:type="dxa"/>
            <w:tcBorders>
              <w:top w:val="single" w:sz="4" w:space="0" w:color="000000"/>
              <w:left w:val="single" w:sz="4" w:space="0" w:color="000000"/>
              <w:bottom w:val="single" w:sz="4" w:space="0" w:color="000000"/>
              <w:right w:val="single" w:sz="4" w:space="0" w:color="000000"/>
            </w:tcBorders>
            <w:shd w:val="clear" w:color="auto" w:fill="F2F2F2"/>
          </w:tcPr>
          <w:p>
            <w:pPr>
              <w:snapToGrid w:val="0"/>
              <w:spacing w:before="120" w:after="120"/>
              <w:rPr>
                <w:lang w:val="en-GB"/>
              </w:rPr>
            </w:pPr>
          </w:p>
        </w:tc>
      </w:tr>
    </w:tbl>
    <w:p>
      <w:pPr>
        <w:rPr>
          <w:lang w:val="en-US"/>
        </w:rPr>
      </w:pPr>
    </w:p>
    <w:sectPr>
      <w:headerReference w:type="even" r:id="rId13"/>
      <w:headerReference w:type="default" r:id="rId14"/>
      <w:footerReference w:type="even" r:id="rId15"/>
      <w:footerReference w:type="default" r:id="rId16"/>
      <w:headerReference w:type="first" r:id="rId17"/>
      <w:footerReference w:type="first" r:id="rId18"/>
      <w:pgSz w:w="11906" w:h="16838"/>
      <w:pgMar w:top="1418" w:right="1418" w:bottom="1418" w:left="1418" w:header="720" w:footer="1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Lohit Hindi">
    <w:altName w:val="Times New Roman"/>
    <w:charset w:val="01"/>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jc w:val="left"/>
    </w:pPr>
    <w:r>
      <w:t>Profil von Jörn Gebhardt</w:t>
    </w:r>
    <w:r>
      <w:tab/>
    </w:r>
    <w:r>
      <w:tab/>
      <w:t xml:space="preserve">Seite </w:t>
    </w:r>
    <w:r>
      <w:fldChar w:fldCharType="begin"/>
    </w:r>
    <w:r>
      <w:instrText xml:space="preserve"> PAGE </w:instrText>
    </w:r>
    <w:r>
      <w:fldChar w:fldCharType="separate"/>
    </w:r>
    <w:r>
      <w:rPr>
        <w:noProof/>
      </w:rPr>
      <w:t>10</w:t>
    </w:r>
    <w:r>
      <w:fldChar w:fldCharType="end"/>
    </w:r>
    <w:r>
      <w:t>/</w:t>
    </w:r>
    <w:fldSimple w:instr=" NUMPAGES \*Arabic ">
      <w:r>
        <w:rPr>
          <w:noProof/>
        </w:rPr>
        <w:t>10</w:t>
      </w:r>
    </w:fldSimple>
  </w:p>
  <w:p>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cs="Courier New"/>
      </w:rPr>
    </w:lvl>
  </w:abstractNum>
  <w:abstractNum w:abstractNumId="2"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cs="Symbol"/>
      </w:rPr>
    </w:lvl>
  </w:abstractNum>
  <w:abstractNum w:abstractNumId="4" w15:restartNumberingAfterBreak="0">
    <w:nsid w:val="00000005"/>
    <w:multiLevelType w:val="singleLevel"/>
    <w:tmpl w:val="00000005"/>
    <w:name w:val="WW8Num6"/>
    <w:lvl w:ilvl="0">
      <w:start w:val="1"/>
      <w:numFmt w:val="lowerLetter"/>
      <w:lvlText w:val="%1)"/>
      <w:lvlJc w:val="left"/>
      <w:pPr>
        <w:tabs>
          <w:tab w:val="num" w:pos="765"/>
        </w:tabs>
        <w:ind w:left="765" w:hanging="360"/>
      </w:pPr>
    </w:lvl>
  </w:abstractNum>
  <w:abstractNum w:abstractNumId="5" w15:restartNumberingAfterBreak="0">
    <w:nsid w:val="00000006"/>
    <w:multiLevelType w:val="singleLevel"/>
    <w:tmpl w:val="00000006"/>
    <w:name w:val="WW8Num7"/>
    <w:lvl w:ilvl="0">
      <w:start w:val="1"/>
      <w:numFmt w:val="decimal"/>
      <w:lvlText w:val="%1."/>
      <w:lvlJc w:val="left"/>
      <w:pPr>
        <w:tabs>
          <w:tab w:val="num" w:pos="720"/>
        </w:tabs>
        <w:ind w:left="720" w:hanging="360"/>
      </w:pPr>
    </w:lvl>
  </w:abstractNum>
  <w:abstractNum w:abstractNumId="6" w15:restartNumberingAfterBreak="0">
    <w:nsid w:val="00000007"/>
    <w:multiLevelType w:val="singleLevel"/>
    <w:tmpl w:val="00000007"/>
    <w:name w:val="WW8Num8"/>
    <w:lvl w:ilvl="0">
      <w:start w:val="1"/>
      <w:numFmt w:val="decimal"/>
      <w:lvlText w:val="%1."/>
      <w:lvlJc w:val="left"/>
      <w:pPr>
        <w:tabs>
          <w:tab w:val="num" w:pos="720"/>
        </w:tabs>
        <w:ind w:left="720" w:hanging="360"/>
      </w:pPr>
    </w:lvl>
  </w:abstractNum>
  <w:abstractNum w:abstractNumId="7" w15:restartNumberingAfterBreak="0">
    <w:nsid w:val="00000008"/>
    <w:multiLevelType w:val="singleLevel"/>
    <w:tmpl w:val="0407000F"/>
    <w:lvl w:ilvl="0">
      <w:start w:val="1"/>
      <w:numFmt w:val="decimal"/>
      <w:lvlText w:val="%1."/>
      <w:lvlJc w:val="left"/>
      <w:pPr>
        <w:ind w:left="405" w:hanging="360"/>
      </w:pPr>
    </w:lvl>
  </w:abstractNum>
  <w:abstractNum w:abstractNumId="8" w15:restartNumberingAfterBreak="0">
    <w:nsid w:val="00000009"/>
    <w:multiLevelType w:val="multilevel"/>
    <w:tmpl w:val="00000009"/>
    <w:name w:val="WW8Num10"/>
    <w:lvl w:ilvl="0">
      <w:start w:val="1"/>
      <w:numFmt w:val="decimal"/>
      <w:lvlText w:val="%1."/>
      <w:lvlJc w:val="left"/>
      <w:pPr>
        <w:tabs>
          <w:tab w:val="num" w:pos="406"/>
        </w:tabs>
        <w:ind w:left="406" w:hanging="360"/>
      </w:pPr>
    </w:lvl>
    <w:lvl w:ilvl="1">
      <w:start w:val="1"/>
      <w:numFmt w:val="lowerLetter"/>
      <w:lvlText w:val="%2)"/>
      <w:lvlJc w:val="left"/>
      <w:pPr>
        <w:tabs>
          <w:tab w:val="num" w:pos="1126"/>
        </w:tabs>
        <w:ind w:left="1126" w:hanging="360"/>
      </w:pPr>
    </w:lvl>
    <w:lvl w:ilvl="2">
      <w:start w:val="1"/>
      <w:numFmt w:val="lowerRoman"/>
      <w:lvlText w:val="%3."/>
      <w:lvlJc w:val="left"/>
      <w:pPr>
        <w:tabs>
          <w:tab w:val="num" w:pos="1846"/>
        </w:tabs>
        <w:ind w:left="1846" w:hanging="180"/>
      </w:pPr>
    </w:lvl>
    <w:lvl w:ilvl="3">
      <w:start w:val="1"/>
      <w:numFmt w:val="decimal"/>
      <w:lvlText w:val="%4."/>
      <w:lvlJc w:val="left"/>
      <w:pPr>
        <w:tabs>
          <w:tab w:val="num" w:pos="2566"/>
        </w:tabs>
        <w:ind w:left="2566" w:hanging="360"/>
      </w:pPr>
    </w:lvl>
    <w:lvl w:ilvl="4">
      <w:start w:val="1"/>
      <w:numFmt w:val="lowerLetter"/>
      <w:lvlText w:val="%5."/>
      <w:lvlJc w:val="left"/>
      <w:pPr>
        <w:tabs>
          <w:tab w:val="num" w:pos="3286"/>
        </w:tabs>
        <w:ind w:left="3286" w:hanging="360"/>
      </w:pPr>
    </w:lvl>
    <w:lvl w:ilvl="5">
      <w:start w:val="1"/>
      <w:numFmt w:val="lowerRoman"/>
      <w:lvlText w:val="%6."/>
      <w:lvlJc w:val="left"/>
      <w:pPr>
        <w:tabs>
          <w:tab w:val="num" w:pos="4006"/>
        </w:tabs>
        <w:ind w:left="4006" w:hanging="180"/>
      </w:pPr>
    </w:lvl>
    <w:lvl w:ilvl="6">
      <w:start w:val="1"/>
      <w:numFmt w:val="decimal"/>
      <w:lvlText w:val="%7."/>
      <w:lvlJc w:val="left"/>
      <w:pPr>
        <w:tabs>
          <w:tab w:val="num" w:pos="4726"/>
        </w:tabs>
        <w:ind w:left="4726" w:hanging="360"/>
      </w:pPr>
    </w:lvl>
    <w:lvl w:ilvl="7">
      <w:start w:val="1"/>
      <w:numFmt w:val="lowerLetter"/>
      <w:lvlText w:val="%8."/>
      <w:lvlJc w:val="left"/>
      <w:pPr>
        <w:tabs>
          <w:tab w:val="num" w:pos="5446"/>
        </w:tabs>
        <w:ind w:left="5446" w:hanging="360"/>
      </w:pPr>
    </w:lvl>
    <w:lvl w:ilvl="8">
      <w:start w:val="1"/>
      <w:numFmt w:val="lowerRoman"/>
      <w:lvlText w:val="%9."/>
      <w:lvlJc w:val="left"/>
      <w:pPr>
        <w:tabs>
          <w:tab w:val="num" w:pos="6166"/>
        </w:tabs>
        <w:ind w:left="6166" w:hanging="180"/>
      </w:pPr>
    </w:lvl>
  </w:abstractNum>
  <w:abstractNum w:abstractNumId="9" w15:restartNumberingAfterBreak="0">
    <w:nsid w:val="0000000A"/>
    <w:multiLevelType w:val="singleLevel"/>
    <w:tmpl w:val="0000000A"/>
    <w:name w:val="WW8Num11"/>
    <w:lvl w:ilvl="0">
      <w:start w:val="1"/>
      <w:numFmt w:val="decimal"/>
      <w:lvlText w:val="%1."/>
      <w:lvlJc w:val="left"/>
      <w:pPr>
        <w:tabs>
          <w:tab w:val="num" w:pos="720"/>
        </w:tabs>
        <w:ind w:left="720" w:hanging="360"/>
      </w:pPr>
    </w:lvl>
  </w:abstractNum>
  <w:abstractNum w:abstractNumId="10" w15:restartNumberingAfterBreak="0">
    <w:nsid w:val="0000000B"/>
    <w:multiLevelType w:val="singleLevel"/>
    <w:tmpl w:val="0000000B"/>
    <w:name w:val="WW8Num12"/>
    <w:lvl w:ilvl="0">
      <w:start w:val="1"/>
      <w:numFmt w:val="decimal"/>
      <w:lvlText w:val="%1."/>
      <w:lvlJc w:val="left"/>
      <w:pPr>
        <w:tabs>
          <w:tab w:val="num" w:pos="720"/>
        </w:tabs>
        <w:ind w:left="720" w:hanging="360"/>
      </w:pPr>
      <w:rPr>
        <w:rFonts w:ascii="Symbol" w:hAnsi="Symbol" w:cs="Symbol"/>
      </w:rPr>
    </w:lvl>
  </w:abstractNum>
  <w:abstractNum w:abstractNumId="11" w15:restartNumberingAfterBreak="0">
    <w:nsid w:val="0000000C"/>
    <w:multiLevelType w:val="singleLevel"/>
    <w:tmpl w:val="0000000C"/>
    <w:name w:val="WW8Num13"/>
    <w:lvl w:ilvl="0">
      <w:start w:val="1"/>
      <w:numFmt w:val="decimal"/>
      <w:lvlText w:val="%1."/>
      <w:lvlJc w:val="left"/>
      <w:pPr>
        <w:tabs>
          <w:tab w:val="num" w:pos="405"/>
        </w:tabs>
        <w:ind w:left="405" w:hanging="360"/>
      </w:pPr>
      <w:rPr>
        <w:rFonts w:ascii="Verdana" w:eastAsia="Times New Roman" w:hAnsi="Verdana" w:cs="Courier New"/>
      </w:rPr>
    </w:lvl>
  </w:abstractNum>
  <w:abstractNum w:abstractNumId="12" w15:restartNumberingAfterBreak="0">
    <w:nsid w:val="0000000D"/>
    <w:multiLevelType w:val="singleLevel"/>
    <w:tmpl w:val="0000000D"/>
    <w:name w:val="WW8Num14"/>
    <w:lvl w:ilvl="0">
      <w:start w:val="1"/>
      <w:numFmt w:val="decimal"/>
      <w:lvlText w:val="%1."/>
      <w:lvlJc w:val="left"/>
      <w:pPr>
        <w:tabs>
          <w:tab w:val="num" w:pos="405"/>
        </w:tabs>
        <w:ind w:left="405" w:hanging="360"/>
      </w:pPr>
    </w:lvl>
  </w:abstractNum>
  <w:abstractNum w:abstractNumId="13" w15:restartNumberingAfterBreak="0">
    <w:nsid w:val="0000000E"/>
    <w:multiLevelType w:val="singleLevel"/>
    <w:tmpl w:val="0000000E"/>
    <w:name w:val="WW8Num15"/>
    <w:lvl w:ilvl="0">
      <w:start w:val="1"/>
      <w:numFmt w:val="decimal"/>
      <w:lvlText w:val="%1."/>
      <w:lvlJc w:val="left"/>
      <w:pPr>
        <w:tabs>
          <w:tab w:val="num" w:pos="405"/>
        </w:tabs>
        <w:ind w:left="405" w:hanging="360"/>
      </w:pPr>
      <w:rPr>
        <w:rFonts w:ascii="Verdana" w:eastAsia="Times New Roman" w:hAnsi="Verdana" w:cs="Courier New"/>
      </w:rPr>
    </w:lvl>
  </w:abstractNum>
  <w:abstractNum w:abstractNumId="14" w15:restartNumberingAfterBreak="0">
    <w:nsid w:val="4D806C0A"/>
    <w:multiLevelType w:val="singleLevel"/>
    <w:tmpl w:val="0407000F"/>
    <w:lvl w:ilvl="0">
      <w:start w:val="1"/>
      <w:numFmt w:val="decimal"/>
      <w:lvlText w:val="%1."/>
      <w:lvlJc w:val="left"/>
      <w:pPr>
        <w:ind w:left="405"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CD528613-738B-4238-B7A6-35378F493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rFonts w:ascii="Verdana" w:hAnsi="Verdana" w:cs="Verdana"/>
      <w:szCs w:val="24"/>
      <w:lang w:eastAsia="zh-CN"/>
    </w:rPr>
  </w:style>
  <w:style w:type="paragraph" w:styleId="berschrift1">
    <w:name w:val="heading 1"/>
    <w:basedOn w:val="Standard"/>
    <w:next w:val="Standard"/>
    <w:qFormat/>
    <w:pPr>
      <w:keepNext/>
      <w:numPr>
        <w:numId w:val="1"/>
      </w:numPr>
      <w:spacing w:before="240" w:after="60"/>
      <w:outlineLvl w:val="0"/>
    </w:pPr>
    <w:rPr>
      <w:rFonts w:ascii="Arial" w:hAnsi="Arial" w:cs="Arial"/>
      <w:b/>
      <w:kern w:val="1"/>
      <w:sz w:val="28"/>
      <w:szCs w:val="20"/>
    </w:rPr>
  </w:style>
  <w:style w:type="paragraph" w:styleId="berschrift3">
    <w:name w:val="heading 3"/>
    <w:basedOn w:val="Standard"/>
    <w:next w:val="Standard"/>
    <w:qFormat/>
    <w:pPr>
      <w:keepNext/>
      <w:numPr>
        <w:ilvl w:val="2"/>
        <w:numId w:val="1"/>
      </w:numPr>
      <w:tabs>
        <w:tab w:val="right" w:pos="2977"/>
        <w:tab w:val="left" w:pos="3119"/>
        <w:tab w:val="left" w:pos="5812"/>
      </w:tabs>
      <w:autoSpaceDE w:val="0"/>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Symbol"/>
    </w:rPr>
  </w:style>
  <w:style w:type="character" w:customStyle="1" w:styleId="WW8Num1z2">
    <w:name w:val="WW8Num1z2"/>
    <w:rPr>
      <w:rFonts w:ascii="Courier New" w:hAnsi="Courier New" w:cs="Courier New"/>
    </w:rPr>
  </w:style>
  <w:style w:type="character" w:customStyle="1" w:styleId="WW8Num1z3">
    <w:name w:val="WW8Num1z3"/>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Verdana" w:eastAsia="Times New Roman" w:hAnsi="Verdana" w:cs="Courier New"/>
    </w:rPr>
  </w:style>
  <w:style w:type="character" w:customStyle="1" w:styleId="WW8Num4z0">
    <w:name w:val="WW8Num4z0"/>
    <w:rPr>
      <w:rFonts w:ascii="Symbol" w:hAnsi="Symbol" w:cs="Symbol"/>
    </w:rPr>
  </w:style>
  <w:style w:type="character" w:customStyle="1" w:styleId="WW8Num5z0">
    <w:name w:val="WW8Num5z0"/>
    <w:rPr>
      <w:rFonts w:ascii="Symbol" w:hAnsi="Symbol" w:cs="Symbol"/>
    </w:rPr>
  </w:style>
  <w:style w:type="character" w:customStyle="1" w:styleId="WW8Num6z0">
    <w:name w:val="WW8Num6z0"/>
  </w:style>
  <w:style w:type="character" w:customStyle="1" w:styleId="WW8Num7z0">
    <w:name w:val="WW8Num7z0"/>
  </w:style>
  <w:style w:type="character" w:customStyle="1" w:styleId="WW8Num8z0">
    <w:name w:val="WW8Num8z0"/>
  </w:style>
  <w:style w:type="character" w:customStyle="1" w:styleId="WW8Num9z0">
    <w:name w:val="WW8Num9z0"/>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2z0">
    <w:name w:val="WW8Num12z0"/>
    <w:rPr>
      <w:rFonts w:ascii="Symbol" w:hAnsi="Symbol" w:cs="Symbol"/>
    </w:rPr>
  </w:style>
  <w:style w:type="character" w:customStyle="1" w:styleId="WW8Num13z0">
    <w:name w:val="WW8Num13z0"/>
    <w:rPr>
      <w:rFonts w:ascii="Verdana" w:eastAsia="Times New Roman" w:hAnsi="Verdana" w:cs="Courier New"/>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5z0">
    <w:name w:val="WW8Num15z0"/>
    <w:rPr>
      <w:rFonts w:ascii="Verdana" w:eastAsia="Times New Roman" w:hAnsi="Verdana" w:cs="Courier New"/>
    </w:rPr>
  </w:style>
  <w:style w:type="character" w:customStyle="1" w:styleId="DefaultParagraphFont">
    <w:name w:val="Default Paragraph Font"/>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8z0">
    <w:name w:val="WW8Num18z0"/>
    <w:rPr>
      <w:rFonts w:ascii="Verdana" w:eastAsia="Times New Roman" w:hAnsi="Verdana" w:cs="Courier New"/>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Absatz-Standardschriftart1">
    <w:name w:val="Absatz-Standardschriftart1"/>
  </w:style>
  <w:style w:type="character" w:styleId="Hyperlink">
    <w:name w:val="Hyperlink"/>
    <w:rPr>
      <w:color w:val="0000FF"/>
      <w:u w:val="single"/>
    </w:rPr>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Lohit Hindi"/>
      <w:i/>
      <w:iCs/>
      <w:sz w:val="24"/>
    </w:rPr>
  </w:style>
  <w:style w:type="paragraph" w:customStyle="1" w:styleId="Verzeichnis">
    <w:name w:val="Verzeichnis"/>
    <w:basedOn w:val="Standard"/>
    <w:pPr>
      <w:suppressLineNumbers/>
    </w:pPr>
    <w:rPr>
      <w:rFonts w:cs="Mangal"/>
    </w:rPr>
  </w:style>
  <w:style w:type="paragraph" w:customStyle="1" w:styleId="Beschriftung1">
    <w:name w:val="Beschriftung1"/>
    <w:basedOn w:val="Standard"/>
    <w:pPr>
      <w:suppressLineNumbers/>
      <w:spacing w:before="120" w:after="120"/>
    </w:pPr>
    <w:rPr>
      <w:rFonts w:cs="Mangal"/>
      <w:i/>
      <w:iCs/>
      <w:sz w:val="24"/>
    </w:rPr>
  </w:style>
  <w:style w:type="paragraph" w:customStyle="1" w:styleId="TabelleStichwrter">
    <w:name w:val="Tabelle Stichwörter"/>
    <w:basedOn w:val="Standard"/>
    <w:pPr>
      <w:keepLines/>
      <w:tabs>
        <w:tab w:val="left" w:pos="864"/>
        <w:tab w:val="left" w:pos="4320"/>
        <w:tab w:val="left" w:pos="5040"/>
        <w:tab w:val="right" w:pos="8640"/>
      </w:tabs>
      <w:spacing w:before="120" w:after="120"/>
    </w:pPr>
    <w:rPr>
      <w:b/>
      <w:spacing w:val="-5"/>
      <w:szCs w:val="20"/>
    </w:rPr>
  </w:style>
  <w:style w:type="paragraph" w:customStyle="1" w:styleId="TabelleEintrge">
    <w:name w:val="Tabelle Einträge"/>
    <w:basedOn w:val="TabelleStichwrter"/>
    <w:pPr>
      <w:tabs>
        <w:tab w:val="clear" w:pos="4320"/>
      </w:tabs>
      <w:spacing w:after="0"/>
    </w:pPr>
    <w:rPr>
      <w:b w:val="0"/>
      <w:szCs w:val="24"/>
      <w:lang w:val="en-GB"/>
    </w:rPr>
  </w:style>
  <w:style w:type="paragraph" w:customStyle="1" w:styleId="Nachrichtenkopf1">
    <w:name w:val="Nachrichtenkopf1"/>
    <w:basedOn w:val="Standard"/>
    <w:pPr>
      <w:keepLines/>
      <w:tabs>
        <w:tab w:val="left" w:pos="864"/>
        <w:tab w:val="left" w:pos="4320"/>
        <w:tab w:val="left" w:pos="5040"/>
        <w:tab w:val="right" w:pos="8640"/>
      </w:tabs>
      <w:spacing w:before="120" w:after="120" w:line="240" w:lineRule="atLeast"/>
    </w:pPr>
    <w:rPr>
      <w:rFonts w:ascii="Arial" w:hAnsi="Arial" w:cs="Arial"/>
      <w:b/>
      <w:spacing w:val="-5"/>
      <w:szCs w:val="20"/>
    </w:rPr>
  </w:style>
  <w:style w:type="paragraph" w:styleId="Kopfzeile">
    <w:name w:val="header"/>
    <w:basedOn w:val="Standard"/>
    <w:pPr>
      <w:tabs>
        <w:tab w:val="center" w:pos="4536"/>
        <w:tab w:val="right" w:pos="9072"/>
      </w:tabs>
      <w:jc w:val="right"/>
    </w:pPr>
    <w:rPr>
      <w:szCs w:val="20"/>
    </w:rPr>
  </w:style>
  <w:style w:type="paragraph" w:styleId="Fuzeile">
    <w:name w:val="footer"/>
    <w:basedOn w:val="Standard"/>
    <w:pPr>
      <w:tabs>
        <w:tab w:val="left" w:pos="213"/>
        <w:tab w:val="center" w:pos="4536"/>
        <w:tab w:val="right" w:pos="9072"/>
      </w:tabs>
      <w:spacing w:line="180" w:lineRule="atLeast"/>
    </w:pPr>
    <w:rPr>
      <w:rFonts w:ascii="Arial" w:hAnsi="Arial" w:cs="Arial"/>
      <w:sz w:val="12"/>
      <w:szCs w:val="20"/>
    </w:rPr>
  </w:style>
  <w:style w:type="paragraph" w:customStyle="1" w:styleId="Seite">
    <w:name w:val="Seite"/>
    <w:basedOn w:val="Fuzeile"/>
    <w:next w:val="Fuzeile"/>
    <w:pPr>
      <w:jc w:val="right"/>
    </w:pPr>
    <w:rPr>
      <w:rFonts w:ascii="Verdana" w:hAnsi="Verdana" w:cs="Verdana"/>
      <w:sz w:val="16"/>
      <w:lang w:val="de-DE"/>
    </w:rPr>
  </w:style>
  <w:style w:type="paragraph" w:customStyle="1" w:styleId="HTMLPreformatted">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paragraph" w:customStyle="1" w:styleId="BalloonText">
    <w:name w:val="Balloon Text"/>
    <w:basedOn w:val="Standard"/>
    <w:rPr>
      <w:rFonts w:ascii="Tahoma" w:hAnsi="Tahoma" w:cs="Tahoma"/>
      <w:sz w:val="16"/>
      <w:szCs w:val="16"/>
    </w:rPr>
  </w:style>
  <w:style w:type="paragraph" w:customStyle="1" w:styleId="SkillsKopfzeile">
    <w:name w:val="Skills Kopfzeile"/>
    <w:basedOn w:val="TabelleEintrge"/>
    <w:next w:val="SkillsEintrge"/>
    <w:pPr>
      <w:tabs>
        <w:tab w:val="clear" w:pos="864"/>
        <w:tab w:val="clear" w:pos="5040"/>
        <w:tab w:val="left" w:pos="5458"/>
      </w:tabs>
    </w:pPr>
    <w:rPr>
      <w:lang w:val="de-DE"/>
    </w:rPr>
  </w:style>
  <w:style w:type="paragraph" w:customStyle="1" w:styleId="SkillsEintrge">
    <w:name w:val="Skills Einträge"/>
    <w:basedOn w:val="TabelleEintrge"/>
    <w:pPr>
      <w:tabs>
        <w:tab w:val="clear" w:pos="864"/>
        <w:tab w:val="clear" w:pos="5040"/>
        <w:tab w:val="left" w:pos="5458"/>
      </w:tabs>
      <w:spacing w:before="0"/>
    </w:pPr>
    <w:rPr>
      <w:lang w:val="de-DE"/>
    </w:rPr>
  </w:style>
  <w:style w:type="paragraph" w:customStyle="1" w:styleId="Projekteintrag">
    <w:name w:val="Projekteintrag"/>
    <w:basedOn w:val="Standard"/>
    <w:pPr>
      <w:spacing w:before="120" w:after="120"/>
      <w:jc w:val="both"/>
    </w:pPr>
  </w:style>
  <w:style w:type="paragraph" w:customStyle="1" w:styleId="Rahmeninhalt">
    <w:name w:val="Rahmeninhalt"/>
    <w:basedOn w:val="Textkrpe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gebhardt@joern-gebhardt.de" TargetMode="Externa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ebhardt@joern-gebhardt.de"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2327</Words>
  <Characters>14663</Characters>
  <Application>Microsoft Office Word</Application>
  <DocSecurity>0</DocSecurity>
  <Lines>122</Lines>
  <Paragraphs>33</Paragraphs>
  <ScaleCrop>false</ScaleCrop>
  <HeadingPairs>
    <vt:vector size="2" baseType="variant">
      <vt:variant>
        <vt:lpstr>Titel</vt:lpstr>
      </vt:variant>
      <vt:variant>
        <vt:i4>1</vt:i4>
      </vt:variant>
    </vt:vector>
  </HeadingPairs>
  <TitlesOfParts>
    <vt:vector size="1" baseType="lpstr">
      <vt:lpstr>EDV-Profil</vt:lpstr>
    </vt:vector>
  </TitlesOfParts>
  <Company>Finanzverwaltung Ba-Wü</Company>
  <LinksUpToDate>false</LinksUpToDate>
  <CharactersWithSpaces>16957</CharactersWithSpaces>
  <SharedDoc>false</SharedDoc>
  <HLinks>
    <vt:vector size="6" baseType="variant">
      <vt:variant>
        <vt:i4>8192014</vt:i4>
      </vt:variant>
      <vt:variant>
        <vt:i4>0</vt:i4>
      </vt:variant>
      <vt:variant>
        <vt:i4>0</vt:i4>
      </vt:variant>
      <vt:variant>
        <vt:i4>5</vt:i4>
      </vt:variant>
      <vt:variant>
        <vt:lpwstr>mailto:gebhardt@joern-gebhardt.de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EDV-Profil</dc:title>
  <dc:subject/>
  <dc:creator>Gebhardt, Jörn</dc:creator>
  <cp:keywords/>
  <cp:lastModifiedBy>Gebhardt, Jörn (OFDKA Extern)</cp:lastModifiedBy>
  <cp:revision>13</cp:revision>
  <cp:lastPrinted>2018-01-29T08:16:00Z</cp:lastPrinted>
  <dcterms:created xsi:type="dcterms:W3CDTF">2022-06-01T07:38:00Z</dcterms:created>
  <dcterms:modified xsi:type="dcterms:W3CDTF">2022-06-01T09:45:00Z</dcterms:modified>
</cp:coreProperties>
</file>